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宋体" w:cs="Times New Roman"/>
          <w:b/>
          <w:bCs/>
          <w:sz w:val="32"/>
          <w:szCs w:val="32"/>
        </w:rPr>
      </w:pPr>
      <w:r>
        <w:rPr>
          <w:rFonts w:hint="eastAsia" w:ascii="宋体" w:hAnsi="宋体" w:cs="宋体"/>
          <w:b/>
          <w:bCs/>
          <w:sz w:val="32"/>
          <w:szCs w:val="32"/>
        </w:rPr>
        <w:t>天津钢铁集团有限公司</w:t>
      </w:r>
    </w:p>
    <w:p>
      <w:pPr>
        <w:spacing w:line="480" w:lineRule="exact"/>
        <w:jc w:val="center"/>
        <w:rPr>
          <w:rFonts w:ascii="宋体" w:cs="Times New Roman"/>
          <w:b/>
          <w:bCs/>
          <w:color w:val="000000"/>
          <w:kern w:val="36"/>
          <w:sz w:val="32"/>
          <w:szCs w:val="32"/>
        </w:rPr>
      </w:pPr>
      <w:r>
        <w:rPr>
          <w:rFonts w:hint="eastAsia" w:ascii="宋体" w:hAnsi="宋体" w:cs="宋体"/>
          <w:b/>
          <w:bCs/>
          <w:sz w:val="32"/>
          <w:szCs w:val="32"/>
          <w:lang w:val="en-US" w:eastAsia="zh-CN"/>
        </w:rPr>
        <w:t>炼钢厂、中厚板厂、高线厂、动力厂液压件</w:t>
      </w:r>
      <w:r>
        <w:rPr>
          <w:rFonts w:hint="eastAsia" w:ascii="宋体" w:hAnsi="宋体" w:cs="宋体"/>
          <w:b/>
          <w:bCs/>
          <w:sz w:val="32"/>
          <w:szCs w:val="32"/>
        </w:rPr>
        <w:t>维修项目招标报名公</w:t>
      </w:r>
      <w:r>
        <w:rPr>
          <w:rFonts w:hint="eastAsia" w:ascii="宋体" w:hAnsi="宋体" w:cs="宋体"/>
          <w:b/>
          <w:bCs/>
          <w:color w:val="000000"/>
          <w:kern w:val="36"/>
          <w:sz w:val="32"/>
          <w:szCs w:val="32"/>
        </w:rPr>
        <w:t>告</w:t>
      </w:r>
    </w:p>
    <w:p>
      <w:pPr>
        <w:spacing w:line="360" w:lineRule="auto"/>
        <w:jc w:val="center"/>
        <w:rPr>
          <w:rFonts w:ascii="宋体" w:cs="Times New Roman"/>
          <w:kern w:val="0"/>
          <w:sz w:val="24"/>
          <w:szCs w:val="24"/>
        </w:rPr>
      </w:pPr>
      <w:r>
        <w:rPr>
          <w:rFonts w:hint="eastAsia" w:ascii="宋体" w:hAnsi="宋体" w:cs="宋体"/>
          <w:kern w:val="0"/>
          <w:sz w:val="24"/>
          <w:szCs w:val="24"/>
        </w:rPr>
        <w:t>天津钢铁集团有限公司就</w:t>
      </w:r>
      <w:r>
        <w:rPr>
          <w:rFonts w:hint="eastAsia" w:ascii="宋体" w:hAnsi="宋体" w:cs="宋体"/>
          <w:kern w:val="0"/>
          <w:sz w:val="24"/>
          <w:szCs w:val="24"/>
          <w:lang w:val="en-US" w:eastAsia="zh-CN"/>
        </w:rPr>
        <w:t>炼钢厂、中厚板厂、高线厂、动力厂液压件</w:t>
      </w:r>
      <w:r>
        <w:rPr>
          <w:rFonts w:hint="eastAsia" w:ascii="宋体" w:hAnsi="宋体" w:cs="宋体"/>
          <w:kern w:val="0"/>
          <w:sz w:val="24"/>
          <w:szCs w:val="24"/>
        </w:rPr>
        <w:t>维修项目</w:t>
      </w:r>
      <w:r>
        <w:rPr>
          <w:rFonts w:hint="eastAsia" w:ascii="宋体" w:hAnsi="宋体" w:cs="宋体"/>
          <w:kern w:val="0"/>
          <w:sz w:val="24"/>
          <w:szCs w:val="24"/>
        </w:rPr>
        <w:t>在公告平台进行招标，欢迎有实力、讲诚信、有合作意向的专业供应商前来报名。</w:t>
      </w:r>
    </w:p>
    <w:p>
      <w:pPr>
        <w:widowControl/>
        <w:numPr>
          <w:ilvl w:val="0"/>
          <w:numId w:val="1"/>
        </w:numPr>
        <w:spacing w:before="100" w:beforeAutospacing="1" w:after="100" w:afterAutospacing="1"/>
        <w:jc w:val="left"/>
        <w:rPr>
          <w:rFonts w:ascii="宋体" w:cs="Times New Roman"/>
          <w:kern w:val="0"/>
          <w:sz w:val="24"/>
          <w:szCs w:val="24"/>
        </w:rPr>
      </w:pPr>
      <w:r>
        <w:rPr>
          <w:rFonts w:hint="eastAsia" w:ascii="宋体" w:hAnsi="宋体" w:cs="宋体"/>
          <w:kern w:val="0"/>
          <w:sz w:val="24"/>
          <w:szCs w:val="24"/>
        </w:rPr>
        <w:t>招标项目的名称、用途、数量及简要说明：</w:t>
      </w:r>
    </w:p>
    <w:p>
      <w:pPr>
        <w:widowControl/>
        <w:spacing w:before="100" w:beforeAutospacing="1" w:after="100" w:afterAutospacing="1"/>
        <w:jc w:val="left"/>
        <w:rPr>
          <w:rFonts w:ascii="宋体" w:cs="Times New Roman"/>
          <w:b/>
          <w:bCs/>
          <w:sz w:val="24"/>
          <w:szCs w:val="24"/>
        </w:rPr>
      </w:pPr>
      <w:r>
        <w:rPr>
          <w:rFonts w:hint="eastAsia" w:ascii="宋体" w:hAnsi="宋体" w:cs="宋体"/>
          <w:kern w:val="0"/>
          <w:sz w:val="24"/>
          <w:szCs w:val="24"/>
        </w:rPr>
        <w:t>项目标名：</w:t>
      </w:r>
      <w:r>
        <w:rPr>
          <w:rFonts w:hint="eastAsia" w:cs="宋体"/>
          <w:b/>
          <w:bCs/>
          <w:sz w:val="24"/>
          <w:szCs w:val="24"/>
          <w:lang w:val="en-US" w:eastAsia="zh-CN"/>
        </w:rPr>
        <w:t>炼钢厂、中厚板厂、高线厂、动力厂液压件</w:t>
      </w:r>
      <w:r>
        <w:rPr>
          <w:rFonts w:hint="eastAsia" w:cs="宋体"/>
          <w:b/>
          <w:bCs/>
          <w:sz w:val="24"/>
          <w:szCs w:val="24"/>
        </w:rPr>
        <w:t>维修项目</w:t>
      </w:r>
    </w:p>
    <w:p>
      <w:pPr>
        <w:widowControl/>
        <w:spacing w:before="100" w:beforeAutospacing="1" w:after="100" w:afterAutospacing="1"/>
        <w:jc w:val="left"/>
        <w:rPr>
          <w:rFonts w:hint="eastAsia" w:ascii="宋体" w:hAnsi="宋体" w:cs="宋体"/>
          <w:kern w:val="0"/>
          <w:sz w:val="24"/>
          <w:szCs w:val="24"/>
        </w:rPr>
      </w:pPr>
      <w:r>
        <w:rPr>
          <w:rFonts w:hint="eastAsia" w:ascii="宋体" w:hAnsi="宋体" w:cs="宋体"/>
          <w:kern w:val="0"/>
          <w:sz w:val="24"/>
          <w:szCs w:val="24"/>
        </w:rPr>
        <w:t>维修内容及要求：</w:t>
      </w:r>
    </w:p>
    <w:tbl>
      <w:tblPr>
        <w:tblStyle w:val="16"/>
        <w:tblW w:w="1020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2"/>
        <w:gridCol w:w="1317"/>
        <w:gridCol w:w="1800"/>
        <w:gridCol w:w="2450"/>
        <w:gridCol w:w="850"/>
        <w:gridCol w:w="2250"/>
        <w:gridCol w:w="10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3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设备名称</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规格型号及原厂家</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主要故障现象及修复内容</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维修数量</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维修技术要求</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成本中心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液压缸</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 xml:space="preserve">φ330/265-210 </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缸头漏油， 更换密封圈 检查杠杆活塞有无划痕 并修复</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6件</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按图纸技术要求修复打压315bar30分钟无泄露做动作无泄露</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炼钢厂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6"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2</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液压缸</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φ355/265-210</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缸头漏油， 更换密封圈 检查杠杆活塞有无划痕 并修复</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6件</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按图纸技术要求修复打压315bar30分钟无泄露做动作无泄露</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炼钢厂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6"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液压缸</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Φ160/φ110-550</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对液压缸进行拆检，更换所有密封元件，密封采用进口品牌。2、检查活塞及缸筒内壁是否有划伤，检查油管接口螺纹是否损伤。3、更换缸头缸尾关节轴承，缸头保证有止退措施，确保液压缸使用时缸头不会退扣。</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打压试验无泄漏，出具合格证，缸体上做好标牌</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中厚板厂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6"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兜线轮液压缸</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50*22*32</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更换密封、打压测试</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维修时出具维修合格证、设备验收单</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高线厂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6"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5</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打包头升降液压缸</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Ǿ50/36-265</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更换密封、打压测试</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维修时出具维修合格证、设备验收单</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高线厂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6"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6</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托板液压缸</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Ǿ85/45-440</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更换密封、打压测试</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维修时出具维修合格证、设备验收单</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高线厂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7</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U型线道液压缸</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default" w:ascii="宋体" w:hAnsi="宋体" w:cs="宋体"/>
                <w:i w:val="0"/>
                <w:iCs w:val="0"/>
                <w:color w:val="000000"/>
                <w:kern w:val="0"/>
                <w:sz w:val="18"/>
                <w:szCs w:val="18"/>
                <w:u w:val="none"/>
                <w:lang w:val="en-US" w:eastAsia="zh-CN" w:bidi="ar"/>
              </w:rPr>
              <w:t>Ǿ</w:t>
            </w:r>
            <w:r>
              <w:rPr>
                <w:rFonts w:hint="eastAsia" w:ascii="宋体" w:hAnsi="宋体" w:cs="宋体"/>
                <w:i w:val="0"/>
                <w:iCs w:val="0"/>
                <w:color w:val="000000"/>
                <w:kern w:val="0"/>
                <w:sz w:val="18"/>
                <w:szCs w:val="18"/>
                <w:u w:val="none"/>
                <w:lang w:val="en-US" w:eastAsia="zh-CN" w:bidi="ar"/>
              </w:rPr>
              <w:t>63/45-1990</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更换密封、打压测试，其中一个配缸头</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2</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维修时出具维修合格证、设备验收单</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高线厂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6"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8</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小液压站</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AJ15</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不回油，检查并修复液压阀</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维修时出具维修合格证、设备验收单</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高线厂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6" w:hRule="atLeast"/>
          <w:jc w:val="center"/>
        </w:trPr>
        <w:tc>
          <w:tcPr>
            <w:tcW w:w="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9</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电液转换器</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SVA9</w:t>
            </w:r>
            <w:r>
              <w:rPr>
                <w:rFonts w:hint="eastAsia" w:ascii="宋体" w:hAnsi="宋体" w:cs="宋体"/>
                <w:i w:val="0"/>
                <w:iCs w:val="0"/>
                <w:color w:val="000000"/>
                <w:kern w:val="0"/>
                <w:sz w:val="18"/>
                <w:szCs w:val="18"/>
                <w:u w:val="none"/>
                <w:lang w:val="en-US" w:eastAsia="zh-CN" w:bidi="ar"/>
              </w:rPr>
              <w:br w:type="textWrapping"/>
            </w:r>
            <w:r>
              <w:rPr>
                <w:rFonts w:hint="eastAsia" w:ascii="宋体" w:hAnsi="宋体" w:cs="宋体"/>
                <w:i w:val="0"/>
                <w:iCs w:val="0"/>
                <w:color w:val="000000"/>
                <w:kern w:val="0"/>
                <w:sz w:val="18"/>
                <w:szCs w:val="18"/>
                <w:u w:val="none"/>
                <w:lang w:val="en-US" w:eastAsia="zh-CN" w:bidi="ar"/>
              </w:rPr>
              <w:t>北京成浩环宇科技有限公司</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检查、清洗电液转换器，做试验并出具试验报告</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1台</w:t>
            </w:r>
          </w:p>
        </w:tc>
        <w:tc>
          <w:tcPr>
            <w:tcW w:w="22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符合工艺要求</w:t>
            </w:r>
          </w:p>
        </w:tc>
        <w:tc>
          <w:tcPr>
            <w:tcW w:w="1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动力厂中压蒸汽发电</w:t>
            </w:r>
          </w:p>
        </w:tc>
      </w:tr>
    </w:tbl>
    <w:p>
      <w:pPr>
        <w:spacing w:line="220" w:lineRule="atLeast"/>
        <w:rPr>
          <w:rFonts w:hint="eastAsia" w:ascii="宋体" w:hAnsi="宋体" w:cs="宋体"/>
          <w:kern w:val="0"/>
          <w:sz w:val="24"/>
          <w:szCs w:val="24"/>
        </w:rPr>
      </w:pPr>
    </w:p>
    <w:p>
      <w:pPr>
        <w:spacing w:line="220" w:lineRule="atLeast"/>
        <w:rPr>
          <w:rFonts w:ascii="宋体" w:cs="Times New Roman"/>
          <w:kern w:val="0"/>
          <w:sz w:val="24"/>
          <w:szCs w:val="24"/>
        </w:rPr>
      </w:pPr>
      <w:r>
        <w:rPr>
          <w:rFonts w:hint="eastAsia" w:ascii="宋体" w:hAnsi="宋体" w:cs="宋体"/>
          <w:kern w:val="0"/>
          <w:sz w:val="24"/>
          <w:szCs w:val="24"/>
        </w:rPr>
        <w:t>二、报名人资质要求：</w:t>
      </w:r>
    </w:p>
    <w:p>
      <w:pPr>
        <w:spacing w:line="220" w:lineRule="atLeast"/>
        <w:ind w:firstLine="240" w:firstLineChars="100"/>
        <w:rPr>
          <w:rFonts w:ascii="宋体" w:cs="Times New Roman"/>
          <w:kern w:val="0"/>
          <w:sz w:val="24"/>
          <w:szCs w:val="24"/>
        </w:rPr>
      </w:pPr>
      <w:r>
        <w:rPr>
          <w:rFonts w:ascii="宋体" w:hAnsi="宋体" w:cs="宋体"/>
          <w:kern w:val="0"/>
          <w:sz w:val="24"/>
          <w:szCs w:val="24"/>
        </w:rPr>
        <w:t>1.</w:t>
      </w:r>
      <w:r>
        <w:rPr>
          <w:rFonts w:hint="eastAsia" w:ascii="宋体" w:hAnsi="宋体" w:cs="宋体"/>
          <w:kern w:val="0"/>
          <w:sz w:val="24"/>
          <w:szCs w:val="24"/>
        </w:rPr>
        <w:t>具备有效期内的企业法人营业执照、组织机构代码证、税务登记证（如三证合一则只需提供营业执照）。</w:t>
      </w:r>
    </w:p>
    <w:p>
      <w:pPr>
        <w:spacing w:line="220" w:lineRule="atLeast"/>
        <w:ind w:firstLine="240" w:firstLineChars="100"/>
        <w:rPr>
          <w:rFonts w:ascii="宋体" w:cs="Times New Roman"/>
          <w:kern w:val="0"/>
          <w:sz w:val="24"/>
          <w:szCs w:val="24"/>
          <w:shd w:val="clear" w:color="auto" w:fill="FFFF00"/>
        </w:rPr>
      </w:pPr>
      <w:r>
        <w:rPr>
          <w:rFonts w:ascii="宋体" w:hAnsi="宋体" w:cs="宋体"/>
          <w:kern w:val="0"/>
          <w:sz w:val="24"/>
          <w:szCs w:val="24"/>
        </w:rPr>
        <w:t>2.</w:t>
      </w:r>
      <w:r>
        <w:rPr>
          <w:rFonts w:hint="eastAsia" w:ascii="宋体" w:hAnsi="宋体" w:cs="宋体"/>
          <w:kern w:val="0"/>
          <w:sz w:val="24"/>
          <w:szCs w:val="24"/>
        </w:rPr>
        <w:t>法人授权委托书（含法人、被授权人身份证复印件）。</w:t>
      </w:r>
    </w:p>
    <w:p>
      <w:pPr>
        <w:spacing w:line="220" w:lineRule="atLeast"/>
        <w:ind w:firstLine="240" w:firstLineChars="100"/>
        <w:rPr>
          <w:rFonts w:hint="eastAsia" w:ascii="宋体" w:eastAsia="宋体" w:cs="Times New Roman"/>
          <w:kern w:val="0"/>
          <w:sz w:val="24"/>
          <w:szCs w:val="24"/>
          <w:lang w:eastAsia="zh-CN"/>
        </w:rPr>
      </w:pPr>
      <w:r>
        <w:rPr>
          <w:rFonts w:ascii="宋体" w:hAnsi="宋体" w:cs="宋体"/>
          <w:kern w:val="0"/>
          <w:sz w:val="24"/>
          <w:szCs w:val="24"/>
        </w:rPr>
        <w:t>3.</w:t>
      </w:r>
      <w:r>
        <w:rPr>
          <w:rFonts w:hint="eastAsia" w:ascii="宋体" w:hAnsi="宋体" w:cs="宋体"/>
          <w:kern w:val="0"/>
          <w:sz w:val="24"/>
          <w:szCs w:val="24"/>
        </w:rPr>
        <w:t>资质要求：具有</w:t>
      </w:r>
      <w:r>
        <w:rPr>
          <w:rFonts w:hint="eastAsia" w:ascii="宋体" w:hAnsi="宋体" w:cs="宋体"/>
          <w:kern w:val="0"/>
          <w:sz w:val="24"/>
          <w:szCs w:val="24"/>
          <w:lang w:val="en-US" w:eastAsia="zh-CN"/>
        </w:rPr>
        <w:t>同类型设备</w:t>
      </w:r>
      <w:r>
        <w:rPr>
          <w:rFonts w:hint="eastAsia" w:ascii="宋体" w:hAnsi="宋体" w:cs="宋体"/>
          <w:kern w:val="0"/>
          <w:sz w:val="24"/>
          <w:szCs w:val="24"/>
        </w:rPr>
        <w:t>维修业绩。</w:t>
      </w:r>
      <w:r>
        <w:rPr>
          <w:rFonts w:hint="eastAsia" w:ascii="宋体" w:hAnsi="宋体" w:cs="宋体"/>
          <w:sz w:val="24"/>
          <w:szCs w:val="24"/>
        </w:rPr>
        <w:t>注册资金≥</w:t>
      </w:r>
      <w:r>
        <w:rPr>
          <w:rFonts w:ascii="宋体" w:hAnsi="宋体" w:cs="宋体"/>
          <w:sz w:val="24"/>
          <w:szCs w:val="24"/>
        </w:rPr>
        <w:t>2</w:t>
      </w:r>
      <w:r>
        <w:rPr>
          <w:rFonts w:ascii="宋体" w:cs="宋体"/>
          <w:sz w:val="24"/>
          <w:szCs w:val="24"/>
        </w:rPr>
        <w:t>00</w:t>
      </w:r>
      <w:r>
        <w:rPr>
          <w:rFonts w:hint="eastAsia" w:ascii="宋体" w:hAnsi="宋体" w:cs="宋体"/>
          <w:sz w:val="24"/>
          <w:szCs w:val="24"/>
        </w:rPr>
        <w:t>万元</w:t>
      </w:r>
      <w:r>
        <w:rPr>
          <w:rFonts w:hint="eastAsia" w:ascii="宋体" w:hAnsi="宋体" w:cs="宋体"/>
          <w:sz w:val="24"/>
          <w:szCs w:val="24"/>
          <w:lang w:eastAsia="zh-CN"/>
        </w:rPr>
        <w:t>。</w:t>
      </w:r>
    </w:p>
    <w:p>
      <w:pPr>
        <w:spacing w:line="220" w:lineRule="atLeast"/>
        <w:ind w:firstLine="240" w:firstLineChars="100"/>
        <w:rPr>
          <w:rFonts w:ascii="宋体" w:cs="Times New Roman"/>
          <w:kern w:val="0"/>
          <w:sz w:val="24"/>
          <w:szCs w:val="24"/>
        </w:rPr>
      </w:pPr>
      <w:r>
        <w:rPr>
          <w:rFonts w:ascii="宋体" w:hAnsi="宋体" w:cs="宋体"/>
          <w:kern w:val="0"/>
          <w:sz w:val="24"/>
          <w:szCs w:val="24"/>
          <w:shd w:val="clear" w:color="auto" w:fill="FFFF00"/>
        </w:rPr>
        <w:t>4.</w:t>
      </w:r>
      <w:r>
        <w:rPr>
          <w:rFonts w:hint="eastAsia" w:ascii="宋体" w:hAnsi="宋体" w:cs="宋体"/>
          <w:kern w:val="0"/>
          <w:sz w:val="24"/>
          <w:szCs w:val="24"/>
          <w:shd w:val="clear" w:color="auto" w:fill="FFFF00"/>
        </w:rPr>
        <w:t>社保要求：报名单位必须提供授权委托人在本单位缴纳的社保证明（</w:t>
      </w:r>
      <w:r>
        <w:rPr>
          <w:rFonts w:hint="eastAsia" w:ascii="宋体" w:hAnsi="宋体" w:cs="宋体"/>
          <w:kern w:val="0"/>
          <w:sz w:val="24"/>
          <w:szCs w:val="24"/>
          <w:shd w:val="clear" w:color="auto" w:fill="FFFF00"/>
          <w:lang w:val="en-US" w:eastAsia="zh-CN"/>
        </w:rPr>
        <w:t>近</w:t>
      </w:r>
      <w:r>
        <w:rPr>
          <w:rFonts w:ascii="宋体" w:hAnsi="宋体" w:cs="宋体"/>
          <w:kern w:val="0"/>
          <w:sz w:val="24"/>
          <w:szCs w:val="24"/>
          <w:shd w:val="clear" w:color="auto" w:fill="FFFF00"/>
        </w:rPr>
        <w:t>1</w:t>
      </w:r>
      <w:r>
        <w:rPr>
          <w:rFonts w:hint="eastAsia" w:ascii="宋体" w:hAnsi="宋体" w:cs="宋体"/>
          <w:kern w:val="0"/>
          <w:sz w:val="24"/>
          <w:szCs w:val="24"/>
          <w:shd w:val="clear" w:color="auto" w:fill="FFFF00"/>
        </w:rPr>
        <w:t>年）。</w:t>
      </w:r>
    </w:p>
    <w:p>
      <w:pPr>
        <w:spacing w:line="220" w:lineRule="atLeast"/>
        <w:ind w:firstLine="240" w:firstLineChars="100"/>
        <w:rPr>
          <w:rFonts w:ascii="宋体" w:cs="Times New Roman"/>
          <w:kern w:val="0"/>
          <w:sz w:val="24"/>
          <w:szCs w:val="24"/>
        </w:rPr>
      </w:pPr>
      <w:r>
        <w:rPr>
          <w:rFonts w:ascii="宋体" w:hAnsi="宋体" w:cs="宋体"/>
          <w:kern w:val="0"/>
          <w:sz w:val="24"/>
          <w:szCs w:val="24"/>
        </w:rPr>
        <w:t>5.</w:t>
      </w:r>
      <w:r>
        <w:rPr>
          <w:rFonts w:hint="eastAsia" w:ascii="宋体" w:hAnsi="宋体" w:cs="宋体"/>
          <w:kern w:val="0"/>
          <w:sz w:val="24"/>
          <w:szCs w:val="24"/>
        </w:rPr>
        <w:t>以上资料需要提供原件或复印件加盖公章。</w:t>
      </w:r>
    </w:p>
    <w:p>
      <w:pPr>
        <w:widowControl/>
        <w:spacing w:before="100" w:beforeAutospacing="1" w:after="100" w:afterAutospacing="1"/>
        <w:jc w:val="left"/>
        <w:rPr>
          <w:rFonts w:ascii="宋体" w:cs="Times New Roman"/>
          <w:kern w:val="0"/>
          <w:sz w:val="24"/>
          <w:szCs w:val="24"/>
        </w:rPr>
      </w:pPr>
      <w:r>
        <w:rPr>
          <w:rFonts w:hint="eastAsia" w:ascii="宋体" w:hAnsi="宋体" w:cs="宋体"/>
          <w:kern w:val="0"/>
          <w:sz w:val="24"/>
          <w:szCs w:val="24"/>
        </w:rPr>
        <w:t>三、投标方式</w:t>
      </w:r>
    </w:p>
    <w:p>
      <w:pPr>
        <w:widowControl/>
        <w:spacing w:before="100" w:beforeAutospacing="1" w:after="100" w:afterAutospacing="1"/>
        <w:ind w:firstLine="360" w:firstLineChars="150"/>
        <w:jc w:val="left"/>
        <w:rPr>
          <w:rFonts w:ascii="宋体" w:cs="Times New Roman"/>
          <w:kern w:val="0"/>
          <w:sz w:val="24"/>
          <w:szCs w:val="24"/>
        </w:rPr>
      </w:pPr>
      <w:r>
        <w:rPr>
          <w:rFonts w:hint="eastAsia" w:ascii="宋体" w:hAnsi="宋体" w:cs="宋体"/>
          <w:kern w:val="0"/>
          <w:sz w:val="24"/>
          <w:szCs w:val="24"/>
        </w:rPr>
        <w:t>招标单位对意向投标单位提交的资质材料进行审查，向审查合格单位发出招标邀请，接到招标邀请的单位请按邀请要求时间交纳相应投标保证金</w:t>
      </w:r>
      <w:r>
        <w:rPr>
          <w:rFonts w:hint="eastAsia" w:ascii="宋体" w:hAnsi="宋体" w:cs="宋体"/>
          <w:kern w:val="0"/>
          <w:sz w:val="24"/>
          <w:szCs w:val="24"/>
          <w:lang w:val="en-US" w:eastAsia="zh-CN"/>
        </w:rPr>
        <w:t>5000</w:t>
      </w:r>
      <w:r>
        <w:rPr>
          <w:rFonts w:hint="eastAsia" w:ascii="宋体" w:hAnsi="宋体" w:cs="宋体"/>
          <w:b/>
          <w:bCs/>
          <w:kern w:val="0"/>
          <w:sz w:val="24"/>
          <w:szCs w:val="24"/>
          <w:u w:val="single"/>
        </w:rPr>
        <w:t>元</w:t>
      </w:r>
      <w:r>
        <w:rPr>
          <w:rFonts w:hint="eastAsia" w:ascii="宋体" w:hAnsi="宋体" w:cs="宋体"/>
          <w:kern w:val="0"/>
          <w:sz w:val="24"/>
          <w:szCs w:val="24"/>
        </w:rPr>
        <w:t>，如果投标人提供虚假材料、串标、中标后拒绝签订合同，招标方将没收投标保证金。</w:t>
      </w:r>
    </w:p>
    <w:p>
      <w:pPr>
        <w:widowControl/>
        <w:spacing w:before="100" w:beforeAutospacing="1" w:after="100" w:afterAutospacing="1"/>
        <w:jc w:val="left"/>
        <w:rPr>
          <w:rFonts w:ascii="宋体" w:cs="Times New Roman"/>
          <w:kern w:val="0"/>
          <w:sz w:val="24"/>
          <w:szCs w:val="24"/>
        </w:rPr>
      </w:pPr>
      <w:r>
        <w:rPr>
          <w:rFonts w:hint="eastAsia" w:ascii="宋体" w:hAnsi="宋体" w:cs="宋体"/>
          <w:kern w:val="0"/>
          <w:sz w:val="24"/>
          <w:szCs w:val="24"/>
        </w:rPr>
        <w:t>四、报名截止时间</w:t>
      </w:r>
    </w:p>
    <w:p>
      <w:pPr>
        <w:widowControl/>
        <w:spacing w:before="100" w:beforeAutospacing="1" w:after="100" w:afterAutospacing="1"/>
        <w:jc w:val="left"/>
        <w:rPr>
          <w:rFonts w:ascii="宋体" w:cs="Times New Roman"/>
          <w:kern w:val="0"/>
          <w:sz w:val="24"/>
          <w:szCs w:val="24"/>
        </w:rPr>
      </w:pPr>
      <w:r>
        <w:rPr>
          <w:rFonts w:hint="eastAsia" w:ascii="宋体" w:hAnsi="宋体" w:cs="宋体"/>
          <w:kern w:val="0"/>
          <w:sz w:val="24"/>
          <w:szCs w:val="24"/>
        </w:rPr>
        <w:t>公示期：</w:t>
      </w:r>
      <w:r>
        <w:rPr>
          <w:rFonts w:hint="eastAsia" w:ascii="宋体" w:hAnsi="宋体" w:cs="宋体"/>
          <w:kern w:val="0"/>
          <w:sz w:val="24"/>
          <w:szCs w:val="24"/>
          <w:lang w:val="en-US" w:eastAsia="zh-CN"/>
        </w:rPr>
        <w:t>3</w:t>
      </w:r>
      <w:r>
        <w:rPr>
          <w:rFonts w:hint="eastAsia" w:ascii="宋体" w:hAnsi="宋体" w:cs="宋体"/>
          <w:kern w:val="0"/>
          <w:sz w:val="24"/>
          <w:szCs w:val="24"/>
        </w:rPr>
        <w:t>天（按照报名先后顺序，选取前</w:t>
      </w:r>
      <w:r>
        <w:rPr>
          <w:rFonts w:ascii="宋体" w:hAnsi="宋体" w:cs="宋体"/>
          <w:kern w:val="0"/>
          <w:sz w:val="24"/>
          <w:szCs w:val="24"/>
        </w:rPr>
        <w:t>10</w:t>
      </w:r>
      <w:r>
        <w:rPr>
          <w:rFonts w:hint="eastAsia" w:ascii="宋体" w:hAnsi="宋体" w:cs="宋体"/>
          <w:kern w:val="0"/>
          <w:sz w:val="24"/>
          <w:szCs w:val="24"/>
        </w:rPr>
        <w:t>家资质合格的供应商参标）</w:t>
      </w:r>
    </w:p>
    <w:p>
      <w:pPr>
        <w:widowControl/>
        <w:numPr>
          <w:ilvl w:val="0"/>
          <w:numId w:val="2"/>
        </w:numPr>
        <w:spacing w:before="100" w:beforeAutospacing="1" w:after="100" w:afterAutospacing="1"/>
        <w:jc w:val="left"/>
        <w:rPr>
          <w:rFonts w:ascii="宋体" w:cs="Times New Roman"/>
          <w:kern w:val="0"/>
          <w:sz w:val="24"/>
          <w:szCs w:val="24"/>
        </w:rPr>
      </w:pPr>
      <w:r>
        <w:rPr>
          <w:rFonts w:hint="eastAsia" w:ascii="宋体" w:hAnsi="宋体" w:cs="宋体"/>
          <w:kern w:val="0"/>
          <w:sz w:val="24"/>
          <w:szCs w:val="24"/>
        </w:rPr>
        <w:t>公告发布人：天津钢铁集团有限公司招标办</w:t>
      </w:r>
      <w:r>
        <w:rPr>
          <w:rFonts w:ascii="宋体" w:hAnsi="宋体" w:cs="宋体"/>
          <w:kern w:val="0"/>
          <w:sz w:val="24"/>
          <w:szCs w:val="24"/>
        </w:rPr>
        <w:t xml:space="preserve">  </w:t>
      </w:r>
    </w:p>
    <w:p>
      <w:pPr>
        <w:widowControl/>
        <w:spacing w:before="100" w:beforeAutospacing="1" w:after="100" w:afterAutospacing="1"/>
        <w:jc w:val="left"/>
        <w:rPr>
          <w:rFonts w:hint="default" w:ascii="宋体" w:eastAsia="宋体" w:cs="Times New Roman"/>
          <w:b/>
          <w:bCs/>
          <w:kern w:val="0"/>
          <w:sz w:val="24"/>
          <w:szCs w:val="24"/>
          <w:lang w:val="en-US" w:eastAsia="zh-CN"/>
        </w:rPr>
      </w:pPr>
      <w:r>
        <w:rPr>
          <w:rFonts w:hint="eastAsia" w:ascii="宋体" w:hAnsi="宋体" w:cs="宋体"/>
          <w:b/>
          <w:bCs/>
          <w:color w:val="3E3E3E"/>
          <w:kern w:val="0"/>
          <w:sz w:val="24"/>
          <w:szCs w:val="24"/>
          <w:highlight w:val="yellow"/>
        </w:rPr>
        <w:t>报名网址：</w:t>
      </w:r>
      <w:r>
        <w:rPr>
          <w:rFonts w:hint="eastAsia" w:ascii="宋体" w:hAnsi="宋体" w:cs="宋体"/>
          <w:b/>
          <w:bCs/>
          <w:color w:val="3E3E3E"/>
          <w:kern w:val="0"/>
          <w:sz w:val="24"/>
          <w:szCs w:val="24"/>
        </w:rPr>
        <w:t xml:space="preserve">www.dingdangmro.com </w:t>
      </w:r>
      <w:r>
        <w:rPr>
          <w:rFonts w:ascii="宋体" w:hAnsi="宋体" w:cs="宋体"/>
          <w:b/>
          <w:bCs/>
          <w:color w:val="3E3E3E"/>
          <w:kern w:val="0"/>
          <w:sz w:val="24"/>
          <w:szCs w:val="24"/>
        </w:rPr>
        <w:t xml:space="preserve">    </w:t>
      </w:r>
      <w:r>
        <w:rPr>
          <w:rFonts w:hint="eastAsia" w:ascii="宋体" w:hAnsi="宋体" w:cs="宋体"/>
          <w:b/>
          <w:bCs/>
          <w:color w:val="3E3E3E"/>
          <w:kern w:val="0"/>
          <w:sz w:val="24"/>
          <w:szCs w:val="24"/>
        </w:rPr>
        <w:t>报名咨询电话</w:t>
      </w:r>
      <w:r>
        <w:rPr>
          <w:rFonts w:ascii="宋体" w:hAnsi="宋体" w:cs="宋体"/>
          <w:b/>
          <w:bCs/>
          <w:color w:val="3E3E3E"/>
          <w:kern w:val="0"/>
          <w:sz w:val="24"/>
          <w:szCs w:val="24"/>
        </w:rPr>
        <w:t xml:space="preserve"> </w:t>
      </w:r>
      <w:r>
        <w:rPr>
          <w:rFonts w:hint="eastAsia" w:ascii="宋体" w:hAnsi="宋体" w:cs="宋体"/>
          <w:b/>
          <w:bCs/>
          <w:color w:val="3E3E3E"/>
          <w:kern w:val="0"/>
          <w:sz w:val="24"/>
          <w:szCs w:val="24"/>
        </w:rPr>
        <w:t>：</w:t>
      </w:r>
      <w:r>
        <w:rPr>
          <w:rFonts w:ascii="宋体" w:hAnsi="宋体" w:cs="宋体"/>
          <w:b/>
          <w:bCs/>
          <w:kern w:val="0"/>
          <w:sz w:val="24"/>
          <w:szCs w:val="24"/>
        </w:rPr>
        <w:t xml:space="preserve">  022-24706</w:t>
      </w:r>
      <w:r>
        <w:rPr>
          <w:rFonts w:hint="eastAsia" w:ascii="宋体" w:hAnsi="宋体" w:cs="宋体"/>
          <w:b/>
          <w:bCs/>
          <w:kern w:val="0"/>
          <w:sz w:val="24"/>
          <w:szCs w:val="24"/>
          <w:lang w:val="en-US" w:eastAsia="zh-CN"/>
        </w:rPr>
        <w:t>962</w:t>
      </w:r>
    </w:p>
    <w:p>
      <w:pPr>
        <w:widowControl/>
        <w:spacing w:before="100" w:beforeAutospacing="1" w:after="100" w:afterAutospacing="1"/>
        <w:jc w:val="left"/>
        <w:rPr>
          <w:rFonts w:ascii="宋体" w:cs="Times New Roman"/>
          <w:b/>
          <w:bCs/>
          <w:kern w:val="0"/>
          <w:sz w:val="24"/>
          <w:szCs w:val="24"/>
          <w:highlight w:val="yellow"/>
        </w:rPr>
      </w:pPr>
      <w:r>
        <w:rPr>
          <w:rFonts w:hint="eastAsia" w:ascii="宋体" w:hAnsi="宋体" w:cs="宋体"/>
          <w:b/>
          <w:bCs/>
          <w:kern w:val="0"/>
          <w:sz w:val="24"/>
          <w:szCs w:val="24"/>
          <w:highlight w:val="yellow"/>
        </w:rPr>
        <w:t>报名操作流程进入上述网址后，可在“系统服务”的“服务指南”中查看。</w:t>
      </w:r>
    </w:p>
    <w:p>
      <w:pPr>
        <w:widowControl/>
        <w:spacing w:before="100" w:beforeAutospacing="1" w:after="100" w:afterAutospacing="1"/>
        <w:jc w:val="left"/>
        <w:rPr>
          <w:rFonts w:ascii="宋体" w:cs="Times New Roman"/>
          <w:b/>
          <w:bCs/>
          <w:kern w:val="0"/>
          <w:sz w:val="24"/>
          <w:szCs w:val="24"/>
          <w:highlight w:val="yellow"/>
        </w:rPr>
      </w:pPr>
      <w:r>
        <w:rPr>
          <w:rFonts w:hint="eastAsia" w:ascii="宋体" w:hAnsi="宋体" w:cs="宋体"/>
          <w:b/>
          <w:bCs/>
          <w:kern w:val="0"/>
          <w:sz w:val="24"/>
          <w:szCs w:val="24"/>
          <w:highlight w:val="yellow"/>
        </w:rPr>
        <w:t>请将报名时留存的手机号和注册时的手机号保持一致，否则影响后期接受邀标短信以及报价。</w:t>
      </w:r>
    </w:p>
    <w:p>
      <w:pPr>
        <w:widowControl/>
        <w:spacing w:before="100" w:beforeAutospacing="1" w:after="100" w:afterAutospacing="1"/>
        <w:jc w:val="left"/>
        <w:rPr>
          <w:rFonts w:hint="default" w:ascii="宋体" w:eastAsia="宋体" w:cs="Times New Roman"/>
          <w:kern w:val="0"/>
          <w:sz w:val="24"/>
          <w:szCs w:val="24"/>
          <w:highlight w:val="yellow"/>
          <w:lang w:val="en-US" w:eastAsia="zh-CN"/>
        </w:rPr>
      </w:pPr>
      <w:r>
        <w:rPr>
          <w:rFonts w:hint="eastAsia" w:ascii="宋体" w:hAnsi="宋体" w:cs="宋体"/>
          <w:color w:val="3E3E3E"/>
          <w:kern w:val="0"/>
          <w:sz w:val="24"/>
          <w:szCs w:val="24"/>
          <w:highlight w:val="yellow"/>
        </w:rPr>
        <w:t>技术人员电话：</w:t>
      </w:r>
      <w:r>
        <w:rPr>
          <w:rFonts w:hint="eastAsia" w:ascii="宋体" w:hAnsi="宋体" w:cs="宋体"/>
          <w:kern w:val="0"/>
          <w:sz w:val="24"/>
          <w:szCs w:val="24"/>
          <w:highlight w:val="yellow"/>
          <w:lang w:val="en-US" w:eastAsia="zh-CN"/>
        </w:rPr>
        <w:t>炼钢厂</w:t>
      </w:r>
      <w:r>
        <w:rPr>
          <w:rFonts w:hint="eastAsia" w:ascii="宋体" w:hAnsi="宋体" w:cs="宋体"/>
          <w:color w:val="3E3E3E"/>
          <w:kern w:val="0"/>
          <w:sz w:val="24"/>
          <w:szCs w:val="24"/>
          <w:highlight w:val="yellow"/>
          <w:lang w:val="en-US" w:eastAsia="zh-CN"/>
        </w:rPr>
        <w:t>阎春华</w:t>
      </w:r>
      <w:r>
        <w:rPr>
          <w:rFonts w:ascii="宋体" w:hAnsi="宋体" w:cs="宋体"/>
          <w:color w:val="3E3E3E"/>
          <w:kern w:val="0"/>
          <w:sz w:val="24"/>
          <w:szCs w:val="24"/>
          <w:highlight w:val="yellow"/>
        </w:rPr>
        <w:t xml:space="preserve">  </w:t>
      </w:r>
      <w:r>
        <w:rPr>
          <w:rFonts w:hint="eastAsia" w:ascii="宋体" w:hAnsi="宋体" w:cs="宋体"/>
          <w:color w:val="3E3E3E"/>
          <w:kern w:val="0"/>
          <w:sz w:val="24"/>
          <w:szCs w:val="24"/>
          <w:highlight w:val="yellow"/>
          <w:lang w:val="en-US" w:eastAsia="zh-CN"/>
        </w:rPr>
        <w:t>13370315877，</w:t>
      </w:r>
      <w:r>
        <w:rPr>
          <w:rFonts w:hint="eastAsia" w:ascii="宋体" w:hAnsi="宋体" w:cs="宋体"/>
          <w:kern w:val="0"/>
          <w:sz w:val="24"/>
          <w:szCs w:val="24"/>
          <w:highlight w:val="yellow"/>
          <w:lang w:val="en-US" w:eastAsia="zh-CN"/>
        </w:rPr>
        <w:t>中厚板厂段广超13820600107，</w:t>
      </w:r>
      <w:r>
        <w:rPr>
          <w:rFonts w:hint="eastAsia" w:ascii="宋体" w:hAnsi="宋体" w:cs="宋体"/>
          <w:color w:val="3E3E3E"/>
          <w:kern w:val="0"/>
          <w:sz w:val="24"/>
          <w:szCs w:val="24"/>
          <w:highlight w:val="yellow"/>
          <w:lang w:val="en-US" w:eastAsia="zh-CN"/>
        </w:rPr>
        <w:t xml:space="preserve">高线厂陆德宇13803084056 动力厂马进13370350820   </w:t>
      </w:r>
      <w:r>
        <w:rPr>
          <w:rFonts w:ascii="宋体" w:hAnsi="宋体" w:cs="宋体"/>
          <w:kern w:val="0"/>
          <w:sz w:val="24"/>
          <w:szCs w:val="24"/>
          <w:highlight w:val="yellow"/>
        </w:rPr>
        <w:t xml:space="preserve"> </w:t>
      </w:r>
      <w:r>
        <w:rPr>
          <w:rFonts w:hint="eastAsia" w:ascii="宋体" w:hAnsi="宋体" w:cs="宋体"/>
          <w:kern w:val="0"/>
          <w:sz w:val="24"/>
          <w:szCs w:val="24"/>
          <w:highlight w:val="yellow"/>
          <w:lang w:val="en-US" w:eastAsia="zh-CN"/>
        </w:rPr>
        <w:t xml:space="preserve">  </w:t>
      </w:r>
      <w:r>
        <w:rPr>
          <w:rFonts w:hint="eastAsia" w:ascii="宋体" w:hAnsi="宋体" w:cs="宋体"/>
          <w:kern w:val="0"/>
          <w:sz w:val="24"/>
          <w:szCs w:val="24"/>
          <w:highlight w:val="yellow"/>
        </w:rPr>
        <w:t>业务人员电话：</w:t>
      </w:r>
      <w:r>
        <w:rPr>
          <w:rFonts w:hint="eastAsia" w:ascii="宋体" w:hAnsi="宋体" w:cs="宋体"/>
          <w:kern w:val="0"/>
          <w:sz w:val="24"/>
          <w:szCs w:val="24"/>
          <w:highlight w:val="yellow"/>
          <w:lang w:val="en-US" w:eastAsia="zh-CN"/>
        </w:rPr>
        <w:t>赵永刚</w:t>
      </w:r>
      <w:r>
        <w:rPr>
          <w:rFonts w:ascii="宋体" w:hAnsi="宋体" w:cs="宋体"/>
          <w:kern w:val="0"/>
          <w:sz w:val="24"/>
          <w:szCs w:val="24"/>
          <w:highlight w:val="yellow"/>
        </w:rPr>
        <w:t xml:space="preserve"> </w:t>
      </w:r>
      <w:r>
        <w:rPr>
          <w:rFonts w:hint="eastAsia" w:ascii="宋体" w:hAnsi="宋体" w:cs="宋体"/>
          <w:kern w:val="0"/>
          <w:sz w:val="24"/>
          <w:szCs w:val="24"/>
          <w:highlight w:val="yellow"/>
          <w:lang w:val="en-US" w:eastAsia="zh-CN"/>
        </w:rPr>
        <w:t>13388020416</w:t>
      </w:r>
    </w:p>
    <w:p>
      <w:pPr>
        <w:widowControl/>
        <w:spacing w:before="100" w:beforeAutospacing="1" w:after="100" w:afterAutospacing="1"/>
        <w:jc w:val="left"/>
        <w:rPr>
          <w:rFonts w:ascii="宋体" w:cs="Times New Roman"/>
          <w:kern w:val="0"/>
          <w:sz w:val="24"/>
          <w:szCs w:val="24"/>
        </w:rPr>
      </w:pPr>
      <w:r>
        <w:rPr>
          <w:rFonts w:hint="eastAsia" w:ascii="宋体" w:hAnsi="宋体" w:cs="宋体"/>
          <w:b/>
          <w:bCs/>
          <w:color w:val="3E3E3E"/>
          <w:kern w:val="0"/>
          <w:sz w:val="24"/>
          <w:szCs w:val="24"/>
        </w:rPr>
        <w:t>六、</w:t>
      </w:r>
      <w:r>
        <w:rPr>
          <w:rFonts w:hint="eastAsia" w:ascii="宋体" w:hAnsi="宋体" w:cs="宋体"/>
          <w:b/>
          <w:bCs/>
          <w:color w:val="3E3E3E"/>
          <w:kern w:val="0"/>
          <w:sz w:val="24"/>
          <w:szCs w:val="24"/>
          <w:highlight w:val="yellow"/>
        </w:rPr>
        <w:t>报名方式：意向报名单位在招标公示期内，进入报名网址报名。按要求填写相关信息，并上传相关文件，附件内容（招标公告中要求报名人提供的资质必须加盖单位公章，以扫描件压缩包形式上传，单个文件小于</w:t>
      </w:r>
      <w:r>
        <w:rPr>
          <w:rFonts w:ascii="宋体" w:hAnsi="宋体" w:cs="宋体"/>
          <w:b/>
          <w:bCs/>
          <w:color w:val="3E3E3E"/>
          <w:kern w:val="0"/>
          <w:sz w:val="24"/>
          <w:szCs w:val="24"/>
          <w:highlight w:val="yellow"/>
        </w:rPr>
        <w:t>50M</w:t>
      </w:r>
      <w:r>
        <w:rPr>
          <w:rFonts w:hint="eastAsia" w:ascii="宋体" w:hAnsi="宋体" w:cs="宋体"/>
          <w:b/>
          <w:bCs/>
          <w:color w:val="3E3E3E"/>
          <w:kern w:val="0"/>
          <w:sz w:val="24"/>
          <w:szCs w:val="24"/>
          <w:highlight w:val="yellow"/>
        </w:rPr>
        <w:t>，文件名称更改为单位全称，授权委托书也要一起上传），报名单位发送报名邮件的时间超出公示期或与以上要求不符，则视为报名无效。</w:t>
      </w:r>
    </w:p>
    <w:p>
      <w:pPr>
        <w:spacing w:line="300" w:lineRule="auto"/>
        <w:rPr>
          <w:rFonts w:ascii="宋体" w:cs="Times New Roman"/>
          <w:b/>
          <w:bCs/>
          <w:color w:val="3E3E3E"/>
          <w:kern w:val="0"/>
          <w:sz w:val="24"/>
          <w:szCs w:val="24"/>
        </w:rPr>
      </w:pPr>
      <w:r>
        <w:rPr>
          <w:rFonts w:hint="eastAsia" w:ascii="宋体" w:hAnsi="宋体" w:cs="宋体"/>
          <w:b/>
          <w:bCs/>
          <w:color w:val="3E3E3E"/>
          <w:kern w:val="0"/>
          <w:sz w:val="24"/>
          <w:szCs w:val="24"/>
        </w:rPr>
        <w:t>七、本公告解释权归天津钢铁集团有限公司</w:t>
      </w:r>
    </w:p>
    <w:p>
      <w:pPr>
        <w:spacing w:line="300" w:lineRule="auto"/>
        <w:rPr>
          <w:rFonts w:ascii="宋体" w:cs="Times New Roman"/>
          <w:b/>
          <w:bCs/>
          <w:color w:val="3E3E3E"/>
          <w:kern w:val="0"/>
          <w:sz w:val="24"/>
          <w:szCs w:val="24"/>
        </w:rPr>
      </w:pPr>
      <w:r>
        <w:rPr>
          <w:rFonts w:hint="eastAsia" w:ascii="宋体" w:hAnsi="宋体" w:cs="宋体"/>
          <w:b/>
          <w:bCs/>
          <w:color w:val="3E3E3E"/>
          <w:kern w:val="0"/>
          <w:sz w:val="24"/>
          <w:szCs w:val="24"/>
        </w:rPr>
        <w:t>八、举报投诉方式：可采用电话、微信、微信公众号、电子邮箱、信函、举报箱及走访等方式进行举报投诉，倡导实名。</w:t>
      </w:r>
    </w:p>
    <w:p>
      <w:pPr>
        <w:spacing w:line="300" w:lineRule="auto"/>
        <w:rPr>
          <w:rFonts w:ascii="宋体" w:cs="Times New Roman"/>
          <w:b/>
          <w:bCs/>
          <w:color w:val="3E3E3E"/>
          <w:kern w:val="0"/>
          <w:sz w:val="24"/>
          <w:szCs w:val="24"/>
        </w:rPr>
      </w:pPr>
      <w:r>
        <w:rPr>
          <w:rFonts w:ascii="宋体" w:hAnsi="宋体" w:cs="宋体"/>
          <w:b/>
          <w:bCs/>
          <w:color w:val="3E3E3E"/>
          <w:kern w:val="0"/>
          <w:sz w:val="24"/>
          <w:szCs w:val="24"/>
        </w:rPr>
        <w:t>1</w:t>
      </w:r>
      <w:r>
        <w:rPr>
          <w:rFonts w:hint="eastAsia" w:ascii="宋体" w:hAnsi="宋体" w:cs="宋体"/>
          <w:b/>
          <w:bCs/>
          <w:color w:val="3E3E3E"/>
          <w:kern w:val="0"/>
          <w:sz w:val="24"/>
          <w:szCs w:val="24"/>
        </w:rPr>
        <w:t>、举报投诉手机号码：</w:t>
      </w:r>
      <w:r>
        <w:rPr>
          <w:rFonts w:ascii="宋体" w:hAnsi="宋体" w:cs="宋体"/>
          <w:b/>
          <w:bCs/>
          <w:color w:val="3E3E3E"/>
          <w:kern w:val="0"/>
          <w:sz w:val="24"/>
          <w:szCs w:val="24"/>
        </w:rPr>
        <w:t>15930959111            2</w:t>
      </w:r>
      <w:r>
        <w:rPr>
          <w:rFonts w:hint="eastAsia" w:ascii="宋体" w:hAnsi="宋体" w:cs="宋体"/>
          <w:b/>
          <w:bCs/>
          <w:color w:val="3E3E3E"/>
          <w:kern w:val="0"/>
          <w:sz w:val="24"/>
          <w:szCs w:val="24"/>
        </w:rPr>
        <w:t>、举报投诉微信号码：</w:t>
      </w:r>
      <w:r>
        <w:rPr>
          <w:rFonts w:ascii="宋体" w:hAnsi="宋体" w:cs="宋体"/>
          <w:b/>
          <w:bCs/>
          <w:color w:val="3E3E3E"/>
          <w:kern w:val="0"/>
          <w:sz w:val="24"/>
          <w:szCs w:val="24"/>
        </w:rPr>
        <w:t>15930959111</w:t>
      </w:r>
    </w:p>
    <w:p>
      <w:pPr>
        <w:spacing w:line="300" w:lineRule="auto"/>
        <w:rPr>
          <w:rFonts w:ascii="宋体" w:cs="Times New Roman"/>
          <w:b/>
          <w:bCs/>
          <w:color w:val="3E3E3E"/>
          <w:kern w:val="0"/>
          <w:sz w:val="24"/>
          <w:szCs w:val="24"/>
        </w:rPr>
      </w:pPr>
      <w:r>
        <w:rPr>
          <w:rFonts w:ascii="宋体" w:hAnsi="宋体" w:cs="宋体"/>
          <w:b/>
          <w:bCs/>
          <w:color w:val="3E3E3E"/>
          <w:kern w:val="0"/>
          <w:sz w:val="24"/>
          <w:szCs w:val="24"/>
        </w:rPr>
        <w:t>3</w:t>
      </w:r>
      <w:r>
        <w:rPr>
          <w:rFonts w:hint="eastAsia" w:ascii="宋体" w:hAnsi="宋体" w:cs="宋体"/>
          <w:b/>
          <w:bCs/>
          <w:color w:val="3E3E3E"/>
          <w:kern w:val="0"/>
          <w:sz w:val="24"/>
          <w:szCs w:val="24"/>
        </w:rPr>
        <w:t>、举报投诉微信公众号：</w:t>
      </w:r>
      <w:r>
        <w:rPr>
          <w:rFonts w:ascii="宋体" w:hAnsi="宋体" w:cs="宋体"/>
          <w:b/>
          <w:bCs/>
          <w:color w:val="3E3E3E"/>
          <w:kern w:val="0"/>
          <w:sz w:val="24"/>
          <w:szCs w:val="24"/>
        </w:rPr>
        <w:t>SJJC111              4</w:t>
      </w:r>
      <w:r>
        <w:rPr>
          <w:rFonts w:hint="eastAsia" w:ascii="宋体" w:hAnsi="宋体" w:cs="宋体"/>
          <w:b/>
          <w:bCs/>
          <w:color w:val="3E3E3E"/>
          <w:kern w:val="0"/>
          <w:sz w:val="24"/>
          <w:szCs w:val="24"/>
        </w:rPr>
        <w:t>、举报投诉电子邮箱：</w:t>
      </w:r>
      <w:r>
        <w:fldChar w:fldCharType="begin"/>
      </w:r>
      <w:r>
        <w:instrText xml:space="preserve"> HYPERLINK "mailto:sjjc111@126.com" </w:instrText>
      </w:r>
      <w:r>
        <w:fldChar w:fldCharType="separate"/>
      </w:r>
      <w:r>
        <w:rPr>
          <w:rFonts w:ascii="宋体" w:hAnsi="宋体" w:cs="宋体"/>
          <w:b/>
          <w:bCs/>
          <w:color w:val="3E3E3E"/>
          <w:kern w:val="0"/>
          <w:sz w:val="24"/>
          <w:szCs w:val="24"/>
        </w:rPr>
        <w:t>sjjc111@126.com</w:t>
      </w:r>
      <w:r>
        <w:rPr>
          <w:rFonts w:ascii="宋体" w:hAnsi="宋体" w:cs="宋体"/>
          <w:b/>
          <w:bCs/>
          <w:color w:val="3E3E3E"/>
          <w:kern w:val="0"/>
          <w:sz w:val="24"/>
          <w:szCs w:val="24"/>
        </w:rPr>
        <w:fldChar w:fldCharType="end"/>
      </w:r>
    </w:p>
    <w:p>
      <w:pPr>
        <w:spacing w:line="300" w:lineRule="auto"/>
        <w:rPr>
          <w:rFonts w:hint="eastAsia" w:ascii="宋体" w:hAnsi="宋体" w:cs="宋体"/>
          <w:b/>
          <w:bCs/>
          <w:color w:val="3E3E3E"/>
          <w:kern w:val="0"/>
          <w:sz w:val="24"/>
          <w:szCs w:val="24"/>
        </w:rPr>
      </w:pPr>
      <w:r>
        <w:rPr>
          <w:rFonts w:ascii="宋体" w:hAnsi="宋体" w:cs="宋体"/>
          <w:b/>
          <w:bCs/>
          <w:color w:val="3E3E3E"/>
          <w:kern w:val="0"/>
          <w:sz w:val="24"/>
          <w:szCs w:val="24"/>
        </w:rPr>
        <w:t>5</w:t>
      </w:r>
      <w:r>
        <w:rPr>
          <w:rFonts w:hint="eastAsia" w:ascii="宋体" w:hAnsi="宋体" w:cs="宋体"/>
          <w:b/>
          <w:bCs/>
          <w:color w:val="3E3E3E"/>
          <w:kern w:val="0"/>
          <w:sz w:val="24"/>
          <w:szCs w:val="24"/>
        </w:rPr>
        <w:t>、举报投诉地址：天津市 东丽区津塘公路398号 天津钢铁集团有限公司技术中心3楼集团审 计监察部收 收件人电话：022-24708127 邮编：300000</w:t>
      </w:r>
    </w:p>
    <w:p>
      <w:pPr>
        <w:spacing w:line="440" w:lineRule="exact"/>
        <w:jc w:val="both"/>
        <w:rPr>
          <w:rFonts w:hint="eastAsia" w:ascii="宋体" w:hAnsi="宋体" w:eastAsia="宋体" w:cs="宋体"/>
          <w:b/>
          <w:bCs/>
          <w:sz w:val="28"/>
          <w:szCs w:val="28"/>
          <w:lang w:eastAsia="zh-CN"/>
        </w:rPr>
      </w:pPr>
    </w:p>
    <w:p>
      <w:pPr>
        <w:spacing w:line="440" w:lineRule="exact"/>
        <w:jc w:val="both"/>
        <w:rPr>
          <w:rFonts w:hint="eastAsia" w:ascii="宋体" w:hAnsi="宋体" w:cs="宋体"/>
          <w:b/>
          <w:bCs/>
          <w:sz w:val="28"/>
          <w:szCs w:val="28"/>
        </w:rPr>
      </w:pPr>
    </w:p>
    <w:p>
      <w:pPr>
        <w:spacing w:line="440" w:lineRule="exact"/>
        <w:jc w:val="both"/>
        <w:rPr>
          <w:rFonts w:hint="eastAsia" w:ascii="宋体" w:hAnsi="宋体" w:cs="宋体"/>
          <w:b/>
          <w:bCs/>
          <w:sz w:val="28"/>
          <w:szCs w:val="28"/>
        </w:rPr>
      </w:pPr>
    </w:p>
    <w:p>
      <w:pPr>
        <w:spacing w:line="440" w:lineRule="exact"/>
        <w:jc w:val="both"/>
        <w:rPr>
          <w:rFonts w:hint="eastAsia" w:ascii="宋体" w:hAnsi="宋体" w:cs="宋体"/>
          <w:b/>
          <w:bCs/>
          <w:sz w:val="28"/>
          <w:szCs w:val="28"/>
        </w:rPr>
      </w:pPr>
    </w:p>
    <w:p>
      <w:pPr>
        <w:spacing w:line="440" w:lineRule="exact"/>
        <w:jc w:val="both"/>
        <w:rPr>
          <w:rFonts w:hint="eastAsia" w:ascii="宋体" w:hAnsi="宋体" w:cs="宋体"/>
          <w:b/>
          <w:bCs/>
          <w:sz w:val="28"/>
          <w:szCs w:val="28"/>
        </w:rPr>
      </w:pPr>
    </w:p>
    <w:p>
      <w:pPr>
        <w:spacing w:line="440" w:lineRule="exact"/>
        <w:jc w:val="both"/>
        <w:rPr>
          <w:rFonts w:hint="eastAsia" w:ascii="宋体" w:hAnsi="宋体" w:cs="宋体"/>
          <w:b/>
          <w:bCs/>
          <w:sz w:val="28"/>
          <w:szCs w:val="28"/>
        </w:rPr>
      </w:pPr>
      <w:bookmarkStart w:id="0" w:name="_GoBack"/>
      <w:bookmarkEnd w:id="0"/>
    </w:p>
    <w:p>
      <w:pPr>
        <w:spacing w:line="440" w:lineRule="exact"/>
        <w:jc w:val="both"/>
        <w:rPr>
          <w:rFonts w:hint="eastAsia" w:ascii="宋体" w:hAnsi="宋体" w:cs="宋体"/>
          <w:b/>
          <w:bCs/>
          <w:sz w:val="28"/>
          <w:szCs w:val="28"/>
        </w:rPr>
      </w:pPr>
    </w:p>
    <w:p>
      <w:pPr>
        <w:spacing w:line="440" w:lineRule="exact"/>
        <w:ind w:firstLine="3935" w:firstLineChars="1400"/>
        <w:jc w:val="both"/>
        <w:rPr>
          <w:rFonts w:hint="eastAsia" w:ascii="宋体" w:hAnsi="宋体" w:cs="宋体"/>
          <w:b/>
          <w:bCs/>
          <w:sz w:val="28"/>
          <w:szCs w:val="28"/>
        </w:rPr>
      </w:pPr>
      <w:r>
        <w:rPr>
          <w:rFonts w:hint="eastAsia" w:ascii="宋体" w:hAnsi="宋体" w:cs="宋体"/>
          <w:b/>
          <w:bCs/>
          <w:sz w:val="28"/>
          <w:szCs w:val="28"/>
        </w:rPr>
        <w:t>授权委托书</w:t>
      </w:r>
    </w:p>
    <w:p>
      <w:pPr>
        <w:spacing w:line="440" w:lineRule="exact"/>
        <w:jc w:val="both"/>
        <w:rPr>
          <w:rFonts w:hint="eastAsia" w:ascii="宋体" w:hAnsi="宋体" w:cs="宋体"/>
          <w:b/>
          <w:bCs/>
          <w:sz w:val="28"/>
          <w:szCs w:val="28"/>
        </w:rPr>
      </w:pPr>
    </w:p>
    <w:p>
      <w:pPr>
        <w:spacing w:line="440" w:lineRule="exact"/>
        <w:rPr>
          <w:rFonts w:ascii="宋体" w:cs="Times New Roman"/>
          <w:sz w:val="24"/>
          <w:szCs w:val="24"/>
        </w:rPr>
      </w:pPr>
      <w:r>
        <w:rPr>
          <w:rFonts w:hint="eastAsia" w:ascii="宋体" w:hAnsi="宋体" w:cs="宋体"/>
          <w:sz w:val="24"/>
          <w:szCs w:val="24"/>
        </w:rPr>
        <w:t>天津钢铁集团有限公司：</w:t>
      </w:r>
    </w:p>
    <w:p>
      <w:pPr>
        <w:spacing w:line="440" w:lineRule="exact"/>
        <w:ind w:firstLine="480" w:firstLineChars="200"/>
        <w:rPr>
          <w:rFonts w:ascii="宋体" w:cs="Times New Roman"/>
          <w:sz w:val="24"/>
          <w:szCs w:val="24"/>
        </w:rPr>
      </w:pPr>
      <w:r>
        <w:rPr>
          <w:rFonts w:hint="eastAsia" w:ascii="宋体" w:hAnsi="宋体" w:cs="宋体"/>
          <w:sz w:val="24"/>
          <w:szCs w:val="24"/>
        </w:rPr>
        <w:t>本人（姓名）系（单位名称）的法定代表人，现授权委托我单位职工（姓名）为我单位的代理人，以我单位的名义参加贵司项目的投标及合同签订等事宜。代理人在上述活动过程中所签署的一切文件和处理与之有关的一切事务，我单位均予以承认，由此产生的一切责任和法律后果均由我单位承担。</w:t>
      </w:r>
    </w:p>
    <w:p>
      <w:pPr>
        <w:spacing w:line="440" w:lineRule="exact"/>
        <w:ind w:firstLine="480" w:firstLineChars="200"/>
        <w:rPr>
          <w:rFonts w:ascii="宋体" w:cs="Times New Roman"/>
          <w:sz w:val="24"/>
          <w:szCs w:val="24"/>
        </w:rPr>
      </w:pPr>
      <w:r>
        <w:rPr>
          <w:rFonts w:hint="eastAsia" w:ascii="宋体" w:hAnsi="宋体" w:cs="宋体"/>
          <w:sz w:val="24"/>
          <w:szCs w:val="24"/>
        </w:rPr>
        <w:t>代理人无转委托权，特此委托。</w:t>
      </w:r>
    </w:p>
    <w:p>
      <w:pPr>
        <w:spacing w:line="440" w:lineRule="exact"/>
        <w:ind w:left="560"/>
        <w:rPr>
          <w:rFonts w:ascii="宋体" w:cs="Times New Roman"/>
          <w:sz w:val="24"/>
          <w:szCs w:val="24"/>
        </w:rPr>
      </w:pPr>
      <w:r>
        <w:rPr>
          <w:rFonts w:hint="eastAsia" w:ascii="宋体" w:hAnsi="宋体" w:cs="宋体"/>
          <w:sz w:val="24"/>
          <w:szCs w:val="24"/>
        </w:rPr>
        <w:t>代理人身份证号：</w:t>
      </w:r>
    </w:p>
    <w:p>
      <w:pPr>
        <w:spacing w:line="440" w:lineRule="exact"/>
        <w:ind w:left="560"/>
        <w:rPr>
          <w:rFonts w:ascii="宋体" w:cs="Times New Roman"/>
          <w:sz w:val="24"/>
          <w:szCs w:val="24"/>
        </w:rPr>
      </w:pPr>
      <w:r>
        <w:rPr>
          <w:rFonts w:hint="eastAsia" w:ascii="宋体" w:hAnsi="宋体" w:cs="宋体"/>
          <w:sz w:val="24"/>
          <w:szCs w:val="24"/>
        </w:rPr>
        <w:t>联系电话：</w:t>
      </w:r>
    </w:p>
    <w:p>
      <w:pPr>
        <w:spacing w:line="440" w:lineRule="exact"/>
        <w:ind w:firstLine="4320" w:firstLineChars="1800"/>
        <w:rPr>
          <w:rFonts w:ascii="宋体" w:cs="Times New Roman"/>
          <w:sz w:val="24"/>
          <w:szCs w:val="24"/>
        </w:rPr>
      </w:pPr>
      <w:r>
        <w:rPr>
          <w:rFonts w:hint="eastAsia" w:ascii="宋体" w:hAnsi="宋体" w:cs="宋体"/>
          <w:sz w:val="24"/>
          <w:szCs w:val="24"/>
        </w:rPr>
        <w:t>单位名称（公章）：</w:t>
      </w:r>
    </w:p>
    <w:p>
      <w:pPr>
        <w:spacing w:line="440" w:lineRule="exact"/>
        <w:ind w:left="560" w:firstLine="3840" w:firstLineChars="1600"/>
        <w:rPr>
          <w:rFonts w:hint="eastAsia" w:ascii="宋体" w:hAnsi="宋体" w:cs="宋体"/>
          <w:sz w:val="24"/>
          <w:szCs w:val="24"/>
        </w:rPr>
      </w:pPr>
      <w:r>
        <w:rPr>
          <w:rFonts w:hint="eastAsia" w:ascii="宋体" w:hAnsi="宋体" w:cs="宋体"/>
          <w:sz w:val="24"/>
          <w:szCs w:val="24"/>
        </w:rPr>
        <w:t>法定代表人（签名或盖章）：</w:t>
      </w:r>
    </w:p>
    <w:p>
      <w:pPr>
        <w:spacing w:line="440" w:lineRule="exact"/>
        <w:ind w:left="560" w:firstLine="3840" w:firstLineChars="1600"/>
        <w:rPr>
          <w:rFonts w:ascii="宋体" w:cs="Times New Roman"/>
          <w:sz w:val="24"/>
          <w:szCs w:val="24"/>
        </w:rPr>
      </w:pPr>
      <w:r>
        <w:rPr>
          <w:rFonts w:hint="eastAsia" w:ascii="宋体" w:hAnsi="宋体" w:cs="宋体"/>
          <w:sz w:val="24"/>
          <w:szCs w:val="24"/>
          <w:lang w:val="en-US" w:eastAsia="zh-CN"/>
        </w:rPr>
        <w:t>代理</w:t>
      </w:r>
      <w:r>
        <w:rPr>
          <w:rFonts w:hint="eastAsia" w:ascii="宋体" w:hAnsi="宋体" w:cs="宋体"/>
          <w:sz w:val="24"/>
          <w:szCs w:val="24"/>
        </w:rPr>
        <w:t>人（签名或盖章）：</w:t>
      </w:r>
    </w:p>
    <w:p>
      <w:pPr>
        <w:spacing w:line="440" w:lineRule="exact"/>
        <w:ind w:firstLine="4320" w:firstLineChars="1800"/>
        <w:rPr>
          <w:rFonts w:ascii="宋体" w:cs="Times New Roman"/>
          <w:sz w:val="24"/>
          <w:szCs w:val="24"/>
        </w:rPr>
      </w:pPr>
      <w:r>
        <w:rPr>
          <w:rFonts w:hint="eastAsia" w:ascii="宋体" w:hAnsi="宋体" w:cs="宋体"/>
          <w:sz w:val="24"/>
          <w:szCs w:val="24"/>
        </w:rPr>
        <w:t>委托日期：</w:t>
      </w:r>
      <w:r>
        <w:rPr>
          <w:rFonts w:ascii="宋体" w:hAnsi="宋体" w:cs="宋体"/>
          <w:sz w:val="24"/>
          <w:szCs w:val="24"/>
        </w:rPr>
        <w:t xml:space="preserve">   </w:t>
      </w:r>
      <w:r>
        <w:rPr>
          <w:rFonts w:hint="eastAsia" w:ascii="宋体" w:hAnsi="宋体" w:cs="宋体"/>
          <w:sz w:val="24"/>
          <w:szCs w:val="24"/>
        </w:rPr>
        <w:t>年</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p>
    <w:tbl>
      <w:tblPr>
        <w:tblStyle w:val="16"/>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04"/>
        <w:gridCol w:w="4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9" w:hRule="atLeast"/>
        </w:trPr>
        <w:tc>
          <w:tcPr>
            <w:tcW w:w="4927" w:type="dxa"/>
          </w:tcPr>
          <w:p>
            <w:pPr>
              <w:spacing w:line="440" w:lineRule="exact"/>
              <w:rPr>
                <w:rFonts w:ascii="宋体" w:cs="Times New Roman"/>
                <w:sz w:val="24"/>
                <w:szCs w:val="24"/>
              </w:rPr>
            </w:pPr>
            <w:r>
              <w:rPr>
                <w:rFonts w:hint="eastAsia" w:ascii="宋体" w:hAnsi="宋体" w:cs="宋体"/>
                <w:sz w:val="24"/>
                <w:szCs w:val="24"/>
              </w:rPr>
              <w:t>法人身份证正面</w:t>
            </w:r>
          </w:p>
        </w:tc>
        <w:tc>
          <w:tcPr>
            <w:tcW w:w="4927" w:type="dxa"/>
          </w:tcPr>
          <w:p>
            <w:pPr>
              <w:spacing w:line="440" w:lineRule="exact"/>
              <w:rPr>
                <w:rFonts w:ascii="宋体" w:cs="Times New Roman"/>
                <w:sz w:val="24"/>
                <w:szCs w:val="24"/>
              </w:rPr>
            </w:pPr>
            <w:r>
              <w:rPr>
                <w:rFonts w:hint="eastAsia" w:ascii="宋体" w:hAnsi="宋体" w:cs="宋体"/>
                <w:sz w:val="24"/>
                <w:szCs w:val="24"/>
              </w:rPr>
              <w:t>法人身份证背面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0" w:hRule="atLeast"/>
        </w:trPr>
        <w:tc>
          <w:tcPr>
            <w:tcW w:w="4927" w:type="dxa"/>
          </w:tcPr>
          <w:p>
            <w:pPr>
              <w:spacing w:line="440" w:lineRule="exact"/>
              <w:rPr>
                <w:rFonts w:ascii="宋体" w:cs="Times New Roman"/>
                <w:sz w:val="28"/>
                <w:szCs w:val="28"/>
              </w:rPr>
            </w:pPr>
            <w:r>
              <w:rPr>
                <w:rFonts w:hint="eastAsia" w:ascii="宋体" w:hAnsi="宋体" w:cs="宋体"/>
                <w:sz w:val="28"/>
                <w:szCs w:val="28"/>
              </w:rPr>
              <w:t>被授权人身份证正面</w:t>
            </w:r>
          </w:p>
        </w:tc>
        <w:tc>
          <w:tcPr>
            <w:tcW w:w="4927" w:type="dxa"/>
          </w:tcPr>
          <w:p>
            <w:pPr>
              <w:spacing w:line="440" w:lineRule="exact"/>
              <w:rPr>
                <w:rFonts w:ascii="宋体" w:cs="Times New Roman"/>
                <w:sz w:val="28"/>
                <w:szCs w:val="28"/>
              </w:rPr>
            </w:pPr>
            <w:r>
              <w:rPr>
                <w:rFonts w:hint="eastAsia" w:ascii="宋体" w:hAnsi="宋体" w:cs="宋体"/>
                <w:sz w:val="28"/>
                <w:szCs w:val="28"/>
              </w:rPr>
              <w:t>被授权人身份证背面</w:t>
            </w:r>
          </w:p>
        </w:tc>
      </w:tr>
    </w:tbl>
    <w:p>
      <w:pPr>
        <w:spacing w:line="300" w:lineRule="auto"/>
        <w:rPr>
          <w:rFonts w:ascii="宋体" w:cs="Times New Roman"/>
          <w:b/>
          <w:bCs/>
          <w:color w:val="3E3E3E"/>
          <w:kern w:val="0"/>
          <w:sz w:val="24"/>
          <w:szCs w:val="24"/>
        </w:rPr>
      </w:pPr>
    </w:p>
    <w:sectPr>
      <w:pgSz w:w="11906" w:h="16838"/>
      <w:pgMar w:top="1134" w:right="1286"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E7AB87"/>
    <w:multiLevelType w:val="singleLevel"/>
    <w:tmpl w:val="5CE7AB87"/>
    <w:lvl w:ilvl="0" w:tentative="0">
      <w:start w:val="5"/>
      <w:numFmt w:val="chineseCounting"/>
      <w:suff w:val="nothing"/>
      <w:lvlText w:val="%1、"/>
      <w:lvlJc w:val="left"/>
    </w:lvl>
  </w:abstractNum>
  <w:abstractNum w:abstractNumId="1">
    <w:nsid w:val="5CE7ABD9"/>
    <w:multiLevelType w:val="singleLevel"/>
    <w:tmpl w:val="5CE7ABD9"/>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DM4NmNmNDQxYjdhYjRmOGRlMWZhZDE5OGZkZDU3ZTcifQ=="/>
  </w:docVars>
  <w:rsids>
    <w:rsidRoot w:val="00F91B04"/>
    <w:rsid w:val="000032F9"/>
    <w:rsid w:val="000037C3"/>
    <w:rsid w:val="00004866"/>
    <w:rsid w:val="000058F9"/>
    <w:rsid w:val="00005D1D"/>
    <w:rsid w:val="0000790D"/>
    <w:rsid w:val="0001133E"/>
    <w:rsid w:val="0001207B"/>
    <w:rsid w:val="000128A2"/>
    <w:rsid w:val="00012B99"/>
    <w:rsid w:val="00013231"/>
    <w:rsid w:val="0001352F"/>
    <w:rsid w:val="0001580E"/>
    <w:rsid w:val="000176A6"/>
    <w:rsid w:val="00021341"/>
    <w:rsid w:val="0002164B"/>
    <w:rsid w:val="000243A7"/>
    <w:rsid w:val="000243F2"/>
    <w:rsid w:val="000263D8"/>
    <w:rsid w:val="00030B1A"/>
    <w:rsid w:val="000310C8"/>
    <w:rsid w:val="000367BD"/>
    <w:rsid w:val="0003725B"/>
    <w:rsid w:val="0004075C"/>
    <w:rsid w:val="00041A51"/>
    <w:rsid w:val="00041B51"/>
    <w:rsid w:val="00043B98"/>
    <w:rsid w:val="00045399"/>
    <w:rsid w:val="00045A16"/>
    <w:rsid w:val="00047E19"/>
    <w:rsid w:val="000517EE"/>
    <w:rsid w:val="00051990"/>
    <w:rsid w:val="00053063"/>
    <w:rsid w:val="00054372"/>
    <w:rsid w:val="000553D1"/>
    <w:rsid w:val="00055FC3"/>
    <w:rsid w:val="0005681D"/>
    <w:rsid w:val="00057610"/>
    <w:rsid w:val="0006043F"/>
    <w:rsid w:val="00063B64"/>
    <w:rsid w:val="00064268"/>
    <w:rsid w:val="000668DF"/>
    <w:rsid w:val="00066944"/>
    <w:rsid w:val="00072544"/>
    <w:rsid w:val="00072D30"/>
    <w:rsid w:val="00072DD3"/>
    <w:rsid w:val="00073329"/>
    <w:rsid w:val="0007368A"/>
    <w:rsid w:val="0007374F"/>
    <w:rsid w:val="00073CDC"/>
    <w:rsid w:val="00073F31"/>
    <w:rsid w:val="00074575"/>
    <w:rsid w:val="000754A3"/>
    <w:rsid w:val="0007596F"/>
    <w:rsid w:val="00075DD4"/>
    <w:rsid w:val="00076EC1"/>
    <w:rsid w:val="00080BE7"/>
    <w:rsid w:val="00081CB6"/>
    <w:rsid w:val="00081FAB"/>
    <w:rsid w:val="00082277"/>
    <w:rsid w:val="000828F4"/>
    <w:rsid w:val="000837B5"/>
    <w:rsid w:val="00083A50"/>
    <w:rsid w:val="00084E0D"/>
    <w:rsid w:val="000900EF"/>
    <w:rsid w:val="00090550"/>
    <w:rsid w:val="00092590"/>
    <w:rsid w:val="00093BC4"/>
    <w:rsid w:val="00093DD4"/>
    <w:rsid w:val="0009449A"/>
    <w:rsid w:val="000965B7"/>
    <w:rsid w:val="00096DEF"/>
    <w:rsid w:val="000A0273"/>
    <w:rsid w:val="000A19B4"/>
    <w:rsid w:val="000A7FBD"/>
    <w:rsid w:val="000B01B2"/>
    <w:rsid w:val="000B0318"/>
    <w:rsid w:val="000B09D6"/>
    <w:rsid w:val="000B2656"/>
    <w:rsid w:val="000B4103"/>
    <w:rsid w:val="000B5090"/>
    <w:rsid w:val="000B5142"/>
    <w:rsid w:val="000B785A"/>
    <w:rsid w:val="000B7F26"/>
    <w:rsid w:val="000C2586"/>
    <w:rsid w:val="000C37DC"/>
    <w:rsid w:val="000C452E"/>
    <w:rsid w:val="000C6E97"/>
    <w:rsid w:val="000D011C"/>
    <w:rsid w:val="000D1EAC"/>
    <w:rsid w:val="000D30AC"/>
    <w:rsid w:val="000D382B"/>
    <w:rsid w:val="000D6AEA"/>
    <w:rsid w:val="000E6096"/>
    <w:rsid w:val="000F1CB6"/>
    <w:rsid w:val="000F1F6C"/>
    <w:rsid w:val="000F3124"/>
    <w:rsid w:val="000F496D"/>
    <w:rsid w:val="000F55AA"/>
    <w:rsid w:val="000F5734"/>
    <w:rsid w:val="000F5794"/>
    <w:rsid w:val="000F6036"/>
    <w:rsid w:val="000F6226"/>
    <w:rsid w:val="000F64B1"/>
    <w:rsid w:val="000F6BF1"/>
    <w:rsid w:val="000F7628"/>
    <w:rsid w:val="001000F2"/>
    <w:rsid w:val="00100873"/>
    <w:rsid w:val="00102E84"/>
    <w:rsid w:val="0010341D"/>
    <w:rsid w:val="00107044"/>
    <w:rsid w:val="001076FE"/>
    <w:rsid w:val="001141D3"/>
    <w:rsid w:val="001141E0"/>
    <w:rsid w:val="00114B9F"/>
    <w:rsid w:val="00115762"/>
    <w:rsid w:val="00116799"/>
    <w:rsid w:val="00117EE4"/>
    <w:rsid w:val="0012099A"/>
    <w:rsid w:val="00121EF0"/>
    <w:rsid w:val="001220BD"/>
    <w:rsid w:val="00124126"/>
    <w:rsid w:val="0012452C"/>
    <w:rsid w:val="001249DB"/>
    <w:rsid w:val="001250C3"/>
    <w:rsid w:val="00125BF5"/>
    <w:rsid w:val="00127F69"/>
    <w:rsid w:val="0013013F"/>
    <w:rsid w:val="00130663"/>
    <w:rsid w:val="001308F4"/>
    <w:rsid w:val="0013108B"/>
    <w:rsid w:val="00133317"/>
    <w:rsid w:val="00133558"/>
    <w:rsid w:val="00134CE9"/>
    <w:rsid w:val="0013504C"/>
    <w:rsid w:val="00141443"/>
    <w:rsid w:val="001425FA"/>
    <w:rsid w:val="00144342"/>
    <w:rsid w:val="00145858"/>
    <w:rsid w:val="001503A2"/>
    <w:rsid w:val="00151198"/>
    <w:rsid w:val="00152C71"/>
    <w:rsid w:val="00152E0D"/>
    <w:rsid w:val="001547BE"/>
    <w:rsid w:val="00155AAA"/>
    <w:rsid w:val="00157E08"/>
    <w:rsid w:val="00160DD0"/>
    <w:rsid w:val="00162F02"/>
    <w:rsid w:val="0016421A"/>
    <w:rsid w:val="00165213"/>
    <w:rsid w:val="00170682"/>
    <w:rsid w:val="0017299C"/>
    <w:rsid w:val="001739A6"/>
    <w:rsid w:val="0017435F"/>
    <w:rsid w:val="0017684C"/>
    <w:rsid w:val="00176C8F"/>
    <w:rsid w:val="001770A8"/>
    <w:rsid w:val="00180135"/>
    <w:rsid w:val="00181EB2"/>
    <w:rsid w:val="00183B02"/>
    <w:rsid w:val="00184376"/>
    <w:rsid w:val="00184FCD"/>
    <w:rsid w:val="001854E1"/>
    <w:rsid w:val="00186388"/>
    <w:rsid w:val="00190245"/>
    <w:rsid w:val="001907D8"/>
    <w:rsid w:val="0019172D"/>
    <w:rsid w:val="00194CA2"/>
    <w:rsid w:val="001950E9"/>
    <w:rsid w:val="00195473"/>
    <w:rsid w:val="00195D1C"/>
    <w:rsid w:val="001A02AF"/>
    <w:rsid w:val="001A077F"/>
    <w:rsid w:val="001A09B7"/>
    <w:rsid w:val="001A2D10"/>
    <w:rsid w:val="001A484F"/>
    <w:rsid w:val="001A48FA"/>
    <w:rsid w:val="001A57CA"/>
    <w:rsid w:val="001A6C55"/>
    <w:rsid w:val="001A7631"/>
    <w:rsid w:val="001B00AE"/>
    <w:rsid w:val="001B1E43"/>
    <w:rsid w:val="001B2ED6"/>
    <w:rsid w:val="001B3ECA"/>
    <w:rsid w:val="001B71F3"/>
    <w:rsid w:val="001B745A"/>
    <w:rsid w:val="001B74C7"/>
    <w:rsid w:val="001C5686"/>
    <w:rsid w:val="001C7C95"/>
    <w:rsid w:val="001D1117"/>
    <w:rsid w:val="001D2216"/>
    <w:rsid w:val="001D2275"/>
    <w:rsid w:val="001D3883"/>
    <w:rsid w:val="001D5697"/>
    <w:rsid w:val="001D5705"/>
    <w:rsid w:val="001D69FF"/>
    <w:rsid w:val="001D7ABC"/>
    <w:rsid w:val="001D7BCC"/>
    <w:rsid w:val="001E1D0C"/>
    <w:rsid w:val="001E2B12"/>
    <w:rsid w:val="001E3FC2"/>
    <w:rsid w:val="001E5DF8"/>
    <w:rsid w:val="001E60ED"/>
    <w:rsid w:val="001E684C"/>
    <w:rsid w:val="001E6A38"/>
    <w:rsid w:val="001E72AE"/>
    <w:rsid w:val="001F1A9A"/>
    <w:rsid w:val="001F548A"/>
    <w:rsid w:val="001F70DC"/>
    <w:rsid w:val="001F7768"/>
    <w:rsid w:val="001F7B1F"/>
    <w:rsid w:val="002001FF"/>
    <w:rsid w:val="002016CD"/>
    <w:rsid w:val="002028C8"/>
    <w:rsid w:val="002041A9"/>
    <w:rsid w:val="00204EB8"/>
    <w:rsid w:val="00207247"/>
    <w:rsid w:val="00210AA6"/>
    <w:rsid w:val="00211BCF"/>
    <w:rsid w:val="00216378"/>
    <w:rsid w:val="00216D96"/>
    <w:rsid w:val="00217A74"/>
    <w:rsid w:val="00220C2B"/>
    <w:rsid w:val="00221C5F"/>
    <w:rsid w:val="0022307F"/>
    <w:rsid w:val="002248E8"/>
    <w:rsid w:val="00224BE1"/>
    <w:rsid w:val="00226F51"/>
    <w:rsid w:val="0022799B"/>
    <w:rsid w:val="00231237"/>
    <w:rsid w:val="00232F09"/>
    <w:rsid w:val="002352CD"/>
    <w:rsid w:val="0023554E"/>
    <w:rsid w:val="00235ED0"/>
    <w:rsid w:val="0023605E"/>
    <w:rsid w:val="00237B72"/>
    <w:rsid w:val="002400ED"/>
    <w:rsid w:val="00241351"/>
    <w:rsid w:val="00241A19"/>
    <w:rsid w:val="00242BE6"/>
    <w:rsid w:val="00243017"/>
    <w:rsid w:val="00244DBE"/>
    <w:rsid w:val="0024532F"/>
    <w:rsid w:val="002453C5"/>
    <w:rsid w:val="0024599D"/>
    <w:rsid w:val="00246A09"/>
    <w:rsid w:val="0024754B"/>
    <w:rsid w:val="00253057"/>
    <w:rsid w:val="00253923"/>
    <w:rsid w:val="002561A5"/>
    <w:rsid w:val="002612E2"/>
    <w:rsid w:val="00263DCE"/>
    <w:rsid w:val="00264FD6"/>
    <w:rsid w:val="00266C29"/>
    <w:rsid w:val="00271368"/>
    <w:rsid w:val="0027157F"/>
    <w:rsid w:val="0027284C"/>
    <w:rsid w:val="00274035"/>
    <w:rsid w:val="002741F6"/>
    <w:rsid w:val="00274511"/>
    <w:rsid w:val="002759B2"/>
    <w:rsid w:val="0027641B"/>
    <w:rsid w:val="00276682"/>
    <w:rsid w:val="00276A05"/>
    <w:rsid w:val="00276C78"/>
    <w:rsid w:val="00277E2E"/>
    <w:rsid w:val="00281453"/>
    <w:rsid w:val="002822BD"/>
    <w:rsid w:val="00285330"/>
    <w:rsid w:val="002856F9"/>
    <w:rsid w:val="0029201C"/>
    <w:rsid w:val="00292EEE"/>
    <w:rsid w:val="002933A7"/>
    <w:rsid w:val="002944B5"/>
    <w:rsid w:val="002944C0"/>
    <w:rsid w:val="00294938"/>
    <w:rsid w:val="00296B53"/>
    <w:rsid w:val="002978DB"/>
    <w:rsid w:val="002A0EA2"/>
    <w:rsid w:val="002A485F"/>
    <w:rsid w:val="002A4962"/>
    <w:rsid w:val="002A60A3"/>
    <w:rsid w:val="002B1DFE"/>
    <w:rsid w:val="002B2427"/>
    <w:rsid w:val="002B3046"/>
    <w:rsid w:val="002B3BC0"/>
    <w:rsid w:val="002B3E2F"/>
    <w:rsid w:val="002B58CE"/>
    <w:rsid w:val="002B5B2C"/>
    <w:rsid w:val="002B6118"/>
    <w:rsid w:val="002B6485"/>
    <w:rsid w:val="002B67B8"/>
    <w:rsid w:val="002C00EE"/>
    <w:rsid w:val="002C08BF"/>
    <w:rsid w:val="002C32FE"/>
    <w:rsid w:val="002C4178"/>
    <w:rsid w:val="002C47EF"/>
    <w:rsid w:val="002C4C8C"/>
    <w:rsid w:val="002C592A"/>
    <w:rsid w:val="002C6852"/>
    <w:rsid w:val="002C7055"/>
    <w:rsid w:val="002C799F"/>
    <w:rsid w:val="002C7A25"/>
    <w:rsid w:val="002D06EE"/>
    <w:rsid w:val="002D073D"/>
    <w:rsid w:val="002D2D76"/>
    <w:rsid w:val="002D5279"/>
    <w:rsid w:val="002D715B"/>
    <w:rsid w:val="002D7A5E"/>
    <w:rsid w:val="002E3979"/>
    <w:rsid w:val="002E4026"/>
    <w:rsid w:val="002E6490"/>
    <w:rsid w:val="002E6958"/>
    <w:rsid w:val="002E6C23"/>
    <w:rsid w:val="002E7BB2"/>
    <w:rsid w:val="002E7C69"/>
    <w:rsid w:val="002F0051"/>
    <w:rsid w:val="002F2EFA"/>
    <w:rsid w:val="002F3614"/>
    <w:rsid w:val="002F5897"/>
    <w:rsid w:val="002F6240"/>
    <w:rsid w:val="00301B24"/>
    <w:rsid w:val="00301ED7"/>
    <w:rsid w:val="003027D3"/>
    <w:rsid w:val="003057F5"/>
    <w:rsid w:val="0030601A"/>
    <w:rsid w:val="00306273"/>
    <w:rsid w:val="00306D05"/>
    <w:rsid w:val="00307AD0"/>
    <w:rsid w:val="003101D2"/>
    <w:rsid w:val="003105B6"/>
    <w:rsid w:val="00314CB9"/>
    <w:rsid w:val="0031737E"/>
    <w:rsid w:val="00320B87"/>
    <w:rsid w:val="00320C79"/>
    <w:rsid w:val="00321525"/>
    <w:rsid w:val="00323BDB"/>
    <w:rsid w:val="00327289"/>
    <w:rsid w:val="00332F8E"/>
    <w:rsid w:val="00333C50"/>
    <w:rsid w:val="00334B9D"/>
    <w:rsid w:val="00336E6F"/>
    <w:rsid w:val="00337906"/>
    <w:rsid w:val="00341102"/>
    <w:rsid w:val="003419A5"/>
    <w:rsid w:val="003450FF"/>
    <w:rsid w:val="00347AE0"/>
    <w:rsid w:val="00350615"/>
    <w:rsid w:val="00351097"/>
    <w:rsid w:val="00351609"/>
    <w:rsid w:val="0035509F"/>
    <w:rsid w:val="00357393"/>
    <w:rsid w:val="00357D3E"/>
    <w:rsid w:val="00360459"/>
    <w:rsid w:val="00361DEA"/>
    <w:rsid w:val="00361F6A"/>
    <w:rsid w:val="00362567"/>
    <w:rsid w:val="00363C19"/>
    <w:rsid w:val="0036468B"/>
    <w:rsid w:val="00365379"/>
    <w:rsid w:val="003669AA"/>
    <w:rsid w:val="00366CD0"/>
    <w:rsid w:val="00367A72"/>
    <w:rsid w:val="00367E05"/>
    <w:rsid w:val="00370A51"/>
    <w:rsid w:val="0037171F"/>
    <w:rsid w:val="0037546D"/>
    <w:rsid w:val="003800DB"/>
    <w:rsid w:val="0038012D"/>
    <w:rsid w:val="0038058E"/>
    <w:rsid w:val="00381C01"/>
    <w:rsid w:val="0038254C"/>
    <w:rsid w:val="0038501A"/>
    <w:rsid w:val="00393825"/>
    <w:rsid w:val="00395116"/>
    <w:rsid w:val="00396F1D"/>
    <w:rsid w:val="00397C48"/>
    <w:rsid w:val="00397C60"/>
    <w:rsid w:val="003A197F"/>
    <w:rsid w:val="003A28B3"/>
    <w:rsid w:val="003A3F48"/>
    <w:rsid w:val="003A4844"/>
    <w:rsid w:val="003A71F0"/>
    <w:rsid w:val="003B27E8"/>
    <w:rsid w:val="003B2B69"/>
    <w:rsid w:val="003B3D32"/>
    <w:rsid w:val="003B4546"/>
    <w:rsid w:val="003B46AB"/>
    <w:rsid w:val="003B482B"/>
    <w:rsid w:val="003C20BC"/>
    <w:rsid w:val="003C29EE"/>
    <w:rsid w:val="003C32FC"/>
    <w:rsid w:val="003C4081"/>
    <w:rsid w:val="003C65EF"/>
    <w:rsid w:val="003C664D"/>
    <w:rsid w:val="003D012D"/>
    <w:rsid w:val="003D09CB"/>
    <w:rsid w:val="003D0A5B"/>
    <w:rsid w:val="003D508D"/>
    <w:rsid w:val="003D5309"/>
    <w:rsid w:val="003D6AC4"/>
    <w:rsid w:val="003E1910"/>
    <w:rsid w:val="003E1C50"/>
    <w:rsid w:val="003E35A3"/>
    <w:rsid w:val="003E388E"/>
    <w:rsid w:val="003E46FB"/>
    <w:rsid w:val="003E5A59"/>
    <w:rsid w:val="003E6181"/>
    <w:rsid w:val="003E7259"/>
    <w:rsid w:val="003E72A1"/>
    <w:rsid w:val="003E7E2B"/>
    <w:rsid w:val="003F062D"/>
    <w:rsid w:val="003F2668"/>
    <w:rsid w:val="003F2A9C"/>
    <w:rsid w:val="003F2FDB"/>
    <w:rsid w:val="003F33DD"/>
    <w:rsid w:val="003F45F6"/>
    <w:rsid w:val="003F4C8D"/>
    <w:rsid w:val="003F5EBD"/>
    <w:rsid w:val="003F6990"/>
    <w:rsid w:val="00400AF8"/>
    <w:rsid w:val="004017A7"/>
    <w:rsid w:val="00401D8E"/>
    <w:rsid w:val="00404F17"/>
    <w:rsid w:val="004066BB"/>
    <w:rsid w:val="00406B38"/>
    <w:rsid w:val="004105AE"/>
    <w:rsid w:val="0041335A"/>
    <w:rsid w:val="00414D06"/>
    <w:rsid w:val="0042032D"/>
    <w:rsid w:val="004204EC"/>
    <w:rsid w:val="00422F3B"/>
    <w:rsid w:val="0042302F"/>
    <w:rsid w:val="00423287"/>
    <w:rsid w:val="00424A70"/>
    <w:rsid w:val="00424EC7"/>
    <w:rsid w:val="00425854"/>
    <w:rsid w:val="004262CE"/>
    <w:rsid w:val="00426399"/>
    <w:rsid w:val="0042759C"/>
    <w:rsid w:val="0043065F"/>
    <w:rsid w:val="004351F2"/>
    <w:rsid w:val="00440467"/>
    <w:rsid w:val="00441206"/>
    <w:rsid w:val="0044179A"/>
    <w:rsid w:val="00441E0F"/>
    <w:rsid w:val="0044419C"/>
    <w:rsid w:val="00444602"/>
    <w:rsid w:val="004456B8"/>
    <w:rsid w:val="0045040E"/>
    <w:rsid w:val="004510A0"/>
    <w:rsid w:val="004533FB"/>
    <w:rsid w:val="00455580"/>
    <w:rsid w:val="00456A79"/>
    <w:rsid w:val="004572BA"/>
    <w:rsid w:val="0046021D"/>
    <w:rsid w:val="0046044D"/>
    <w:rsid w:val="004615AE"/>
    <w:rsid w:val="00462395"/>
    <w:rsid w:val="0046285F"/>
    <w:rsid w:val="00464A12"/>
    <w:rsid w:val="0046530D"/>
    <w:rsid w:val="00465593"/>
    <w:rsid w:val="00465EF6"/>
    <w:rsid w:val="00470741"/>
    <w:rsid w:val="00470B8C"/>
    <w:rsid w:val="004714C9"/>
    <w:rsid w:val="0047208A"/>
    <w:rsid w:val="00477408"/>
    <w:rsid w:val="00480BA3"/>
    <w:rsid w:val="00482029"/>
    <w:rsid w:val="004822DC"/>
    <w:rsid w:val="0048238F"/>
    <w:rsid w:val="004830C9"/>
    <w:rsid w:val="0048650D"/>
    <w:rsid w:val="00486827"/>
    <w:rsid w:val="004900D6"/>
    <w:rsid w:val="00491AC1"/>
    <w:rsid w:val="00493869"/>
    <w:rsid w:val="004943C0"/>
    <w:rsid w:val="004962CF"/>
    <w:rsid w:val="004975F9"/>
    <w:rsid w:val="004A1DAB"/>
    <w:rsid w:val="004A77B7"/>
    <w:rsid w:val="004B537D"/>
    <w:rsid w:val="004B5512"/>
    <w:rsid w:val="004B59F9"/>
    <w:rsid w:val="004B670B"/>
    <w:rsid w:val="004C0546"/>
    <w:rsid w:val="004C05C3"/>
    <w:rsid w:val="004C0A55"/>
    <w:rsid w:val="004C0BC5"/>
    <w:rsid w:val="004C0DC2"/>
    <w:rsid w:val="004C25AB"/>
    <w:rsid w:val="004C2806"/>
    <w:rsid w:val="004C3A94"/>
    <w:rsid w:val="004C4B8C"/>
    <w:rsid w:val="004C5214"/>
    <w:rsid w:val="004C5A08"/>
    <w:rsid w:val="004C7D72"/>
    <w:rsid w:val="004D0BC1"/>
    <w:rsid w:val="004D292E"/>
    <w:rsid w:val="004D31B9"/>
    <w:rsid w:val="004D3CC4"/>
    <w:rsid w:val="004D490C"/>
    <w:rsid w:val="004D59B5"/>
    <w:rsid w:val="004D6C7B"/>
    <w:rsid w:val="004E0EBF"/>
    <w:rsid w:val="004E5474"/>
    <w:rsid w:val="004E5928"/>
    <w:rsid w:val="004E642E"/>
    <w:rsid w:val="004E66AE"/>
    <w:rsid w:val="004E7218"/>
    <w:rsid w:val="004F0A84"/>
    <w:rsid w:val="004F14F8"/>
    <w:rsid w:val="004F30FF"/>
    <w:rsid w:val="004F4BA2"/>
    <w:rsid w:val="004F5518"/>
    <w:rsid w:val="004F5DCE"/>
    <w:rsid w:val="004F5FA0"/>
    <w:rsid w:val="00501634"/>
    <w:rsid w:val="005027DD"/>
    <w:rsid w:val="00504F20"/>
    <w:rsid w:val="005062A2"/>
    <w:rsid w:val="0051734D"/>
    <w:rsid w:val="00517CF8"/>
    <w:rsid w:val="005206AD"/>
    <w:rsid w:val="005213C4"/>
    <w:rsid w:val="0052331C"/>
    <w:rsid w:val="0052664E"/>
    <w:rsid w:val="005266C8"/>
    <w:rsid w:val="00530EDA"/>
    <w:rsid w:val="005321F0"/>
    <w:rsid w:val="005332FD"/>
    <w:rsid w:val="0053421F"/>
    <w:rsid w:val="005363F3"/>
    <w:rsid w:val="00537532"/>
    <w:rsid w:val="0053781E"/>
    <w:rsid w:val="00537F0D"/>
    <w:rsid w:val="00540CA2"/>
    <w:rsid w:val="00542359"/>
    <w:rsid w:val="00542C46"/>
    <w:rsid w:val="005464F1"/>
    <w:rsid w:val="00547430"/>
    <w:rsid w:val="005507AC"/>
    <w:rsid w:val="00553C27"/>
    <w:rsid w:val="0055413A"/>
    <w:rsid w:val="005564BA"/>
    <w:rsid w:val="005601BE"/>
    <w:rsid w:val="005616F2"/>
    <w:rsid w:val="005629CC"/>
    <w:rsid w:val="00563A81"/>
    <w:rsid w:val="005643C1"/>
    <w:rsid w:val="00564541"/>
    <w:rsid w:val="00565EB9"/>
    <w:rsid w:val="00566584"/>
    <w:rsid w:val="005678A2"/>
    <w:rsid w:val="0057173B"/>
    <w:rsid w:val="00572982"/>
    <w:rsid w:val="00572B18"/>
    <w:rsid w:val="00572F64"/>
    <w:rsid w:val="00573A72"/>
    <w:rsid w:val="0057496A"/>
    <w:rsid w:val="00581191"/>
    <w:rsid w:val="005833E9"/>
    <w:rsid w:val="005836FF"/>
    <w:rsid w:val="00583D91"/>
    <w:rsid w:val="005852AB"/>
    <w:rsid w:val="00585781"/>
    <w:rsid w:val="00587A36"/>
    <w:rsid w:val="00593F4A"/>
    <w:rsid w:val="00595642"/>
    <w:rsid w:val="00595CC2"/>
    <w:rsid w:val="005964B7"/>
    <w:rsid w:val="00597649"/>
    <w:rsid w:val="005A3CF6"/>
    <w:rsid w:val="005A596E"/>
    <w:rsid w:val="005A72FD"/>
    <w:rsid w:val="005A7CC2"/>
    <w:rsid w:val="005B1BB3"/>
    <w:rsid w:val="005B1BF9"/>
    <w:rsid w:val="005B232B"/>
    <w:rsid w:val="005B2441"/>
    <w:rsid w:val="005B4B04"/>
    <w:rsid w:val="005B4F18"/>
    <w:rsid w:val="005B4F50"/>
    <w:rsid w:val="005B607D"/>
    <w:rsid w:val="005B7FB4"/>
    <w:rsid w:val="005C3122"/>
    <w:rsid w:val="005C59E6"/>
    <w:rsid w:val="005C659B"/>
    <w:rsid w:val="005C6BB4"/>
    <w:rsid w:val="005C74C2"/>
    <w:rsid w:val="005D02CD"/>
    <w:rsid w:val="005D0B28"/>
    <w:rsid w:val="005D3C0E"/>
    <w:rsid w:val="005D5F18"/>
    <w:rsid w:val="005D5FC0"/>
    <w:rsid w:val="005D75AC"/>
    <w:rsid w:val="005E016F"/>
    <w:rsid w:val="005E019F"/>
    <w:rsid w:val="005E07C2"/>
    <w:rsid w:val="005E10AD"/>
    <w:rsid w:val="005E1469"/>
    <w:rsid w:val="005E5507"/>
    <w:rsid w:val="005E56C3"/>
    <w:rsid w:val="005E5BD0"/>
    <w:rsid w:val="005F0835"/>
    <w:rsid w:val="005F2CE4"/>
    <w:rsid w:val="005F3D2F"/>
    <w:rsid w:val="005F7108"/>
    <w:rsid w:val="005F7491"/>
    <w:rsid w:val="005F7C77"/>
    <w:rsid w:val="00600BF7"/>
    <w:rsid w:val="00601B3C"/>
    <w:rsid w:val="00603375"/>
    <w:rsid w:val="00603446"/>
    <w:rsid w:val="00604423"/>
    <w:rsid w:val="00604B71"/>
    <w:rsid w:val="00605F60"/>
    <w:rsid w:val="00606BAA"/>
    <w:rsid w:val="006070EB"/>
    <w:rsid w:val="00610BDF"/>
    <w:rsid w:val="00611DDE"/>
    <w:rsid w:val="00613205"/>
    <w:rsid w:val="006132FF"/>
    <w:rsid w:val="00614186"/>
    <w:rsid w:val="0061574C"/>
    <w:rsid w:val="006177D7"/>
    <w:rsid w:val="0061791B"/>
    <w:rsid w:val="00620FB1"/>
    <w:rsid w:val="00621B81"/>
    <w:rsid w:val="00622A81"/>
    <w:rsid w:val="00623442"/>
    <w:rsid w:val="00623FD8"/>
    <w:rsid w:val="006247D3"/>
    <w:rsid w:val="00625D9F"/>
    <w:rsid w:val="006277B8"/>
    <w:rsid w:val="00630832"/>
    <w:rsid w:val="00631554"/>
    <w:rsid w:val="00632500"/>
    <w:rsid w:val="0063385A"/>
    <w:rsid w:val="00633A6C"/>
    <w:rsid w:val="00634796"/>
    <w:rsid w:val="006359A5"/>
    <w:rsid w:val="0063671B"/>
    <w:rsid w:val="006511A6"/>
    <w:rsid w:val="00654E25"/>
    <w:rsid w:val="00655472"/>
    <w:rsid w:val="00655FB3"/>
    <w:rsid w:val="00660425"/>
    <w:rsid w:val="00660CFC"/>
    <w:rsid w:val="00662F9C"/>
    <w:rsid w:val="00663408"/>
    <w:rsid w:val="0066460C"/>
    <w:rsid w:val="00664A4B"/>
    <w:rsid w:val="00670C45"/>
    <w:rsid w:val="00674B1E"/>
    <w:rsid w:val="006752EE"/>
    <w:rsid w:val="006753CB"/>
    <w:rsid w:val="00677B95"/>
    <w:rsid w:val="006809F5"/>
    <w:rsid w:val="00681734"/>
    <w:rsid w:val="00681BAC"/>
    <w:rsid w:val="00681FE7"/>
    <w:rsid w:val="006822DB"/>
    <w:rsid w:val="0068268D"/>
    <w:rsid w:val="00682999"/>
    <w:rsid w:val="00683E55"/>
    <w:rsid w:val="00690617"/>
    <w:rsid w:val="00690DE0"/>
    <w:rsid w:val="00691854"/>
    <w:rsid w:val="006930F6"/>
    <w:rsid w:val="006950C6"/>
    <w:rsid w:val="00695300"/>
    <w:rsid w:val="006969E4"/>
    <w:rsid w:val="006A0E31"/>
    <w:rsid w:val="006A1265"/>
    <w:rsid w:val="006A2A57"/>
    <w:rsid w:val="006A498D"/>
    <w:rsid w:val="006A6BCF"/>
    <w:rsid w:val="006A7E2A"/>
    <w:rsid w:val="006A7FA8"/>
    <w:rsid w:val="006B16D3"/>
    <w:rsid w:val="006B189A"/>
    <w:rsid w:val="006B1A1B"/>
    <w:rsid w:val="006B2894"/>
    <w:rsid w:val="006B2CEE"/>
    <w:rsid w:val="006B2FB6"/>
    <w:rsid w:val="006C046A"/>
    <w:rsid w:val="006C2A73"/>
    <w:rsid w:val="006D0EBF"/>
    <w:rsid w:val="006D352D"/>
    <w:rsid w:val="006D704F"/>
    <w:rsid w:val="006E0E43"/>
    <w:rsid w:val="006E226C"/>
    <w:rsid w:val="006E2511"/>
    <w:rsid w:val="006E31F1"/>
    <w:rsid w:val="006E5334"/>
    <w:rsid w:val="006E53FB"/>
    <w:rsid w:val="006F00AD"/>
    <w:rsid w:val="006F1254"/>
    <w:rsid w:val="006F2719"/>
    <w:rsid w:val="006F36DF"/>
    <w:rsid w:val="006F3F1F"/>
    <w:rsid w:val="006F4F33"/>
    <w:rsid w:val="006F73CB"/>
    <w:rsid w:val="006F779F"/>
    <w:rsid w:val="006F7D12"/>
    <w:rsid w:val="006F7E88"/>
    <w:rsid w:val="00700EB9"/>
    <w:rsid w:val="007017AF"/>
    <w:rsid w:val="00701DD7"/>
    <w:rsid w:val="0070233A"/>
    <w:rsid w:val="0070240C"/>
    <w:rsid w:val="00705ECC"/>
    <w:rsid w:val="00707F13"/>
    <w:rsid w:val="00712D5D"/>
    <w:rsid w:val="00713BC5"/>
    <w:rsid w:val="007169BB"/>
    <w:rsid w:val="007211AD"/>
    <w:rsid w:val="007227B8"/>
    <w:rsid w:val="00724047"/>
    <w:rsid w:val="007242BE"/>
    <w:rsid w:val="007269BA"/>
    <w:rsid w:val="00726CEB"/>
    <w:rsid w:val="0072772E"/>
    <w:rsid w:val="00730566"/>
    <w:rsid w:val="00732F12"/>
    <w:rsid w:val="00734CB8"/>
    <w:rsid w:val="00734CDB"/>
    <w:rsid w:val="00735466"/>
    <w:rsid w:val="00736910"/>
    <w:rsid w:val="007415BD"/>
    <w:rsid w:val="00742AE2"/>
    <w:rsid w:val="00742BCA"/>
    <w:rsid w:val="00742C19"/>
    <w:rsid w:val="00743F50"/>
    <w:rsid w:val="00744625"/>
    <w:rsid w:val="00745FDD"/>
    <w:rsid w:val="007476F4"/>
    <w:rsid w:val="00751020"/>
    <w:rsid w:val="007529A3"/>
    <w:rsid w:val="00753348"/>
    <w:rsid w:val="00754C3E"/>
    <w:rsid w:val="007553D5"/>
    <w:rsid w:val="00755B1B"/>
    <w:rsid w:val="007607B7"/>
    <w:rsid w:val="00760D37"/>
    <w:rsid w:val="00761870"/>
    <w:rsid w:val="00762BA0"/>
    <w:rsid w:val="00763592"/>
    <w:rsid w:val="007673AE"/>
    <w:rsid w:val="007678E0"/>
    <w:rsid w:val="00767B0D"/>
    <w:rsid w:val="00767FB1"/>
    <w:rsid w:val="007703B1"/>
    <w:rsid w:val="007707EB"/>
    <w:rsid w:val="0077197F"/>
    <w:rsid w:val="007719B2"/>
    <w:rsid w:val="007775E3"/>
    <w:rsid w:val="007805C6"/>
    <w:rsid w:val="00780607"/>
    <w:rsid w:val="00782BC2"/>
    <w:rsid w:val="007853CE"/>
    <w:rsid w:val="007870DF"/>
    <w:rsid w:val="00791FBE"/>
    <w:rsid w:val="00795985"/>
    <w:rsid w:val="00796B15"/>
    <w:rsid w:val="00796BDD"/>
    <w:rsid w:val="007A0D9A"/>
    <w:rsid w:val="007A1D13"/>
    <w:rsid w:val="007A2EFA"/>
    <w:rsid w:val="007A333F"/>
    <w:rsid w:val="007A3795"/>
    <w:rsid w:val="007A39AC"/>
    <w:rsid w:val="007A4F77"/>
    <w:rsid w:val="007A5F16"/>
    <w:rsid w:val="007A7D4A"/>
    <w:rsid w:val="007B0485"/>
    <w:rsid w:val="007B147F"/>
    <w:rsid w:val="007B263E"/>
    <w:rsid w:val="007B2A74"/>
    <w:rsid w:val="007B3250"/>
    <w:rsid w:val="007B580B"/>
    <w:rsid w:val="007B5882"/>
    <w:rsid w:val="007B7E62"/>
    <w:rsid w:val="007C1E84"/>
    <w:rsid w:val="007C6678"/>
    <w:rsid w:val="007C724B"/>
    <w:rsid w:val="007D14C3"/>
    <w:rsid w:val="007D1976"/>
    <w:rsid w:val="007D28E1"/>
    <w:rsid w:val="007D3C1D"/>
    <w:rsid w:val="007D492E"/>
    <w:rsid w:val="007D57B5"/>
    <w:rsid w:val="007D60D0"/>
    <w:rsid w:val="007D64AB"/>
    <w:rsid w:val="007D6892"/>
    <w:rsid w:val="007D71D2"/>
    <w:rsid w:val="007D7517"/>
    <w:rsid w:val="007D7E10"/>
    <w:rsid w:val="007E047A"/>
    <w:rsid w:val="007E28C6"/>
    <w:rsid w:val="007E2D13"/>
    <w:rsid w:val="007E2E13"/>
    <w:rsid w:val="007E452D"/>
    <w:rsid w:val="007E581D"/>
    <w:rsid w:val="007F0E8E"/>
    <w:rsid w:val="007F3978"/>
    <w:rsid w:val="007F470A"/>
    <w:rsid w:val="007F6440"/>
    <w:rsid w:val="007F797B"/>
    <w:rsid w:val="007F7BE9"/>
    <w:rsid w:val="00800C16"/>
    <w:rsid w:val="00803218"/>
    <w:rsid w:val="0080630C"/>
    <w:rsid w:val="0080655D"/>
    <w:rsid w:val="0080660F"/>
    <w:rsid w:val="00806C42"/>
    <w:rsid w:val="0080729A"/>
    <w:rsid w:val="00810047"/>
    <w:rsid w:val="00810162"/>
    <w:rsid w:val="008104C9"/>
    <w:rsid w:val="0081429B"/>
    <w:rsid w:val="00814BBC"/>
    <w:rsid w:val="00815676"/>
    <w:rsid w:val="008167DF"/>
    <w:rsid w:val="00816A4B"/>
    <w:rsid w:val="00820C37"/>
    <w:rsid w:val="0082125E"/>
    <w:rsid w:val="00821870"/>
    <w:rsid w:val="008221C7"/>
    <w:rsid w:val="00822499"/>
    <w:rsid w:val="0082493A"/>
    <w:rsid w:val="00825837"/>
    <w:rsid w:val="00825E8E"/>
    <w:rsid w:val="00826CFD"/>
    <w:rsid w:val="00827BD0"/>
    <w:rsid w:val="008313C9"/>
    <w:rsid w:val="00832DE0"/>
    <w:rsid w:val="0083365C"/>
    <w:rsid w:val="00841184"/>
    <w:rsid w:val="00844735"/>
    <w:rsid w:val="00845D34"/>
    <w:rsid w:val="00845DF2"/>
    <w:rsid w:val="00846207"/>
    <w:rsid w:val="00846843"/>
    <w:rsid w:val="0084771E"/>
    <w:rsid w:val="00850036"/>
    <w:rsid w:val="008501ED"/>
    <w:rsid w:val="00850377"/>
    <w:rsid w:val="00851CE7"/>
    <w:rsid w:val="00852556"/>
    <w:rsid w:val="00856B3B"/>
    <w:rsid w:val="00856C89"/>
    <w:rsid w:val="00857141"/>
    <w:rsid w:val="008602F4"/>
    <w:rsid w:val="0086193D"/>
    <w:rsid w:val="00862F9A"/>
    <w:rsid w:val="00873539"/>
    <w:rsid w:val="008750A6"/>
    <w:rsid w:val="00880231"/>
    <w:rsid w:val="008808B7"/>
    <w:rsid w:val="00881A7D"/>
    <w:rsid w:val="00883AB3"/>
    <w:rsid w:val="008847D3"/>
    <w:rsid w:val="00885F8B"/>
    <w:rsid w:val="00885FF4"/>
    <w:rsid w:val="0088605E"/>
    <w:rsid w:val="008869FB"/>
    <w:rsid w:val="00886EF3"/>
    <w:rsid w:val="008906FC"/>
    <w:rsid w:val="00890EFD"/>
    <w:rsid w:val="0089348D"/>
    <w:rsid w:val="00893B5E"/>
    <w:rsid w:val="00896151"/>
    <w:rsid w:val="008961B6"/>
    <w:rsid w:val="008A1078"/>
    <w:rsid w:val="008A10AD"/>
    <w:rsid w:val="008A2F5D"/>
    <w:rsid w:val="008A30A9"/>
    <w:rsid w:val="008A70B4"/>
    <w:rsid w:val="008A720A"/>
    <w:rsid w:val="008B01E4"/>
    <w:rsid w:val="008B2293"/>
    <w:rsid w:val="008B42CB"/>
    <w:rsid w:val="008B4627"/>
    <w:rsid w:val="008B5EAD"/>
    <w:rsid w:val="008B6F28"/>
    <w:rsid w:val="008C0013"/>
    <w:rsid w:val="008C1F88"/>
    <w:rsid w:val="008C2128"/>
    <w:rsid w:val="008C272F"/>
    <w:rsid w:val="008C3DEF"/>
    <w:rsid w:val="008C4CC6"/>
    <w:rsid w:val="008C6AEC"/>
    <w:rsid w:val="008C790D"/>
    <w:rsid w:val="008D0221"/>
    <w:rsid w:val="008D0579"/>
    <w:rsid w:val="008D17D8"/>
    <w:rsid w:val="008D4174"/>
    <w:rsid w:val="008E0493"/>
    <w:rsid w:val="008E1548"/>
    <w:rsid w:val="008E2C4D"/>
    <w:rsid w:val="008E4830"/>
    <w:rsid w:val="008E48E2"/>
    <w:rsid w:val="008E6290"/>
    <w:rsid w:val="008E67F6"/>
    <w:rsid w:val="008F1802"/>
    <w:rsid w:val="008F2430"/>
    <w:rsid w:val="008F2A97"/>
    <w:rsid w:val="008F56BE"/>
    <w:rsid w:val="008F75A7"/>
    <w:rsid w:val="00901713"/>
    <w:rsid w:val="009043FF"/>
    <w:rsid w:val="00904D79"/>
    <w:rsid w:val="00905848"/>
    <w:rsid w:val="00906CB5"/>
    <w:rsid w:val="009074E1"/>
    <w:rsid w:val="00910126"/>
    <w:rsid w:val="009112A6"/>
    <w:rsid w:val="00912A16"/>
    <w:rsid w:val="00917CC8"/>
    <w:rsid w:val="00917F34"/>
    <w:rsid w:val="009200B7"/>
    <w:rsid w:val="00920826"/>
    <w:rsid w:val="00920FEE"/>
    <w:rsid w:val="00921E01"/>
    <w:rsid w:val="00923F45"/>
    <w:rsid w:val="009243E2"/>
    <w:rsid w:val="00924DBF"/>
    <w:rsid w:val="009257B3"/>
    <w:rsid w:val="00925A45"/>
    <w:rsid w:val="00925FA7"/>
    <w:rsid w:val="009279EF"/>
    <w:rsid w:val="00930851"/>
    <w:rsid w:val="00930AC3"/>
    <w:rsid w:val="0093268B"/>
    <w:rsid w:val="009327DE"/>
    <w:rsid w:val="009331F3"/>
    <w:rsid w:val="00933E7B"/>
    <w:rsid w:val="00935B33"/>
    <w:rsid w:val="00935CFF"/>
    <w:rsid w:val="00935E0B"/>
    <w:rsid w:val="00936458"/>
    <w:rsid w:val="00936513"/>
    <w:rsid w:val="00937C4B"/>
    <w:rsid w:val="0094145B"/>
    <w:rsid w:val="00942103"/>
    <w:rsid w:val="009436B8"/>
    <w:rsid w:val="00944432"/>
    <w:rsid w:val="0094469F"/>
    <w:rsid w:val="00944793"/>
    <w:rsid w:val="00944D4B"/>
    <w:rsid w:val="00944F62"/>
    <w:rsid w:val="0094653E"/>
    <w:rsid w:val="00952507"/>
    <w:rsid w:val="00954B07"/>
    <w:rsid w:val="009564C3"/>
    <w:rsid w:val="00956B2F"/>
    <w:rsid w:val="00956BDA"/>
    <w:rsid w:val="0095746F"/>
    <w:rsid w:val="00957D59"/>
    <w:rsid w:val="00961898"/>
    <w:rsid w:val="0096337A"/>
    <w:rsid w:val="00964E03"/>
    <w:rsid w:val="00965AD9"/>
    <w:rsid w:val="00965EBB"/>
    <w:rsid w:val="0097099C"/>
    <w:rsid w:val="00971A12"/>
    <w:rsid w:val="00972B70"/>
    <w:rsid w:val="009744B9"/>
    <w:rsid w:val="00974E89"/>
    <w:rsid w:val="009768E9"/>
    <w:rsid w:val="009817C9"/>
    <w:rsid w:val="00983AA0"/>
    <w:rsid w:val="0098694D"/>
    <w:rsid w:val="00987B4A"/>
    <w:rsid w:val="0099009C"/>
    <w:rsid w:val="00990575"/>
    <w:rsid w:val="00990B08"/>
    <w:rsid w:val="00990F31"/>
    <w:rsid w:val="00992925"/>
    <w:rsid w:val="009940EC"/>
    <w:rsid w:val="00994763"/>
    <w:rsid w:val="00995AEE"/>
    <w:rsid w:val="00995F7A"/>
    <w:rsid w:val="00996902"/>
    <w:rsid w:val="0099692E"/>
    <w:rsid w:val="00997464"/>
    <w:rsid w:val="00997915"/>
    <w:rsid w:val="009A503A"/>
    <w:rsid w:val="009A5314"/>
    <w:rsid w:val="009A568A"/>
    <w:rsid w:val="009A639D"/>
    <w:rsid w:val="009A71CD"/>
    <w:rsid w:val="009A78C9"/>
    <w:rsid w:val="009A7DDA"/>
    <w:rsid w:val="009B3C39"/>
    <w:rsid w:val="009B585A"/>
    <w:rsid w:val="009C26A5"/>
    <w:rsid w:val="009C2D6B"/>
    <w:rsid w:val="009C3129"/>
    <w:rsid w:val="009C7400"/>
    <w:rsid w:val="009C74DA"/>
    <w:rsid w:val="009D0F3B"/>
    <w:rsid w:val="009D0FA9"/>
    <w:rsid w:val="009D317D"/>
    <w:rsid w:val="009D4997"/>
    <w:rsid w:val="009E0D2D"/>
    <w:rsid w:val="009E2341"/>
    <w:rsid w:val="009E37EA"/>
    <w:rsid w:val="009E5B73"/>
    <w:rsid w:val="009E6FE6"/>
    <w:rsid w:val="009E735F"/>
    <w:rsid w:val="009E7E44"/>
    <w:rsid w:val="009F00CD"/>
    <w:rsid w:val="009F0E8A"/>
    <w:rsid w:val="009F5E7D"/>
    <w:rsid w:val="00A03247"/>
    <w:rsid w:val="00A04721"/>
    <w:rsid w:val="00A1105C"/>
    <w:rsid w:val="00A15176"/>
    <w:rsid w:val="00A15E19"/>
    <w:rsid w:val="00A16517"/>
    <w:rsid w:val="00A16B5B"/>
    <w:rsid w:val="00A17450"/>
    <w:rsid w:val="00A20C12"/>
    <w:rsid w:val="00A21967"/>
    <w:rsid w:val="00A23D8E"/>
    <w:rsid w:val="00A24DBE"/>
    <w:rsid w:val="00A25EF5"/>
    <w:rsid w:val="00A261CE"/>
    <w:rsid w:val="00A268D3"/>
    <w:rsid w:val="00A27155"/>
    <w:rsid w:val="00A31025"/>
    <w:rsid w:val="00A311CF"/>
    <w:rsid w:val="00A31B59"/>
    <w:rsid w:val="00A31D24"/>
    <w:rsid w:val="00A31D7B"/>
    <w:rsid w:val="00A32073"/>
    <w:rsid w:val="00A331FD"/>
    <w:rsid w:val="00A36AF3"/>
    <w:rsid w:val="00A4123A"/>
    <w:rsid w:val="00A4567B"/>
    <w:rsid w:val="00A46CFC"/>
    <w:rsid w:val="00A5083C"/>
    <w:rsid w:val="00A52851"/>
    <w:rsid w:val="00A52B86"/>
    <w:rsid w:val="00A52D78"/>
    <w:rsid w:val="00A52F2A"/>
    <w:rsid w:val="00A550B3"/>
    <w:rsid w:val="00A55232"/>
    <w:rsid w:val="00A556E4"/>
    <w:rsid w:val="00A55D25"/>
    <w:rsid w:val="00A561EB"/>
    <w:rsid w:val="00A564B6"/>
    <w:rsid w:val="00A5680C"/>
    <w:rsid w:val="00A614E1"/>
    <w:rsid w:val="00A61AE0"/>
    <w:rsid w:val="00A620D2"/>
    <w:rsid w:val="00A62937"/>
    <w:rsid w:val="00A64487"/>
    <w:rsid w:val="00A64B6B"/>
    <w:rsid w:val="00A718BB"/>
    <w:rsid w:val="00A76B48"/>
    <w:rsid w:val="00A80D01"/>
    <w:rsid w:val="00A84031"/>
    <w:rsid w:val="00A85242"/>
    <w:rsid w:val="00A8546D"/>
    <w:rsid w:val="00A859B1"/>
    <w:rsid w:val="00A86115"/>
    <w:rsid w:val="00A87458"/>
    <w:rsid w:val="00A90790"/>
    <w:rsid w:val="00A908BA"/>
    <w:rsid w:val="00A913B7"/>
    <w:rsid w:val="00A9184E"/>
    <w:rsid w:val="00A91934"/>
    <w:rsid w:val="00A9579D"/>
    <w:rsid w:val="00A96C89"/>
    <w:rsid w:val="00A97C43"/>
    <w:rsid w:val="00AA0EEF"/>
    <w:rsid w:val="00AA15C7"/>
    <w:rsid w:val="00AA1BE7"/>
    <w:rsid w:val="00AA3CB4"/>
    <w:rsid w:val="00AA45E9"/>
    <w:rsid w:val="00AA56FE"/>
    <w:rsid w:val="00AA5E3C"/>
    <w:rsid w:val="00AA6A3C"/>
    <w:rsid w:val="00AA6F61"/>
    <w:rsid w:val="00AA7976"/>
    <w:rsid w:val="00AB03E8"/>
    <w:rsid w:val="00AB1247"/>
    <w:rsid w:val="00AB1E09"/>
    <w:rsid w:val="00AB2903"/>
    <w:rsid w:val="00AB3A54"/>
    <w:rsid w:val="00AB4748"/>
    <w:rsid w:val="00AB4B23"/>
    <w:rsid w:val="00AB5ACC"/>
    <w:rsid w:val="00AB6346"/>
    <w:rsid w:val="00AB7FA3"/>
    <w:rsid w:val="00AC1945"/>
    <w:rsid w:val="00AC52D7"/>
    <w:rsid w:val="00AD1D03"/>
    <w:rsid w:val="00AD2119"/>
    <w:rsid w:val="00AD3B03"/>
    <w:rsid w:val="00AD47BD"/>
    <w:rsid w:val="00AD4D81"/>
    <w:rsid w:val="00AD52C4"/>
    <w:rsid w:val="00AD785B"/>
    <w:rsid w:val="00AD7A4F"/>
    <w:rsid w:val="00AE19A6"/>
    <w:rsid w:val="00AE2854"/>
    <w:rsid w:val="00AE59DB"/>
    <w:rsid w:val="00AE653B"/>
    <w:rsid w:val="00AE6AC9"/>
    <w:rsid w:val="00AE6D9C"/>
    <w:rsid w:val="00AE6F42"/>
    <w:rsid w:val="00AE70C0"/>
    <w:rsid w:val="00AE70FB"/>
    <w:rsid w:val="00AE7AA1"/>
    <w:rsid w:val="00AE7BF7"/>
    <w:rsid w:val="00B00184"/>
    <w:rsid w:val="00B008A5"/>
    <w:rsid w:val="00B03B83"/>
    <w:rsid w:val="00B04E84"/>
    <w:rsid w:val="00B06A77"/>
    <w:rsid w:val="00B07C9C"/>
    <w:rsid w:val="00B108E2"/>
    <w:rsid w:val="00B13754"/>
    <w:rsid w:val="00B161CA"/>
    <w:rsid w:val="00B16559"/>
    <w:rsid w:val="00B16B17"/>
    <w:rsid w:val="00B16E4F"/>
    <w:rsid w:val="00B1730D"/>
    <w:rsid w:val="00B175B4"/>
    <w:rsid w:val="00B17BF1"/>
    <w:rsid w:val="00B17F18"/>
    <w:rsid w:val="00B224A6"/>
    <w:rsid w:val="00B24DF4"/>
    <w:rsid w:val="00B2555F"/>
    <w:rsid w:val="00B25C91"/>
    <w:rsid w:val="00B269B9"/>
    <w:rsid w:val="00B26E4F"/>
    <w:rsid w:val="00B27B8E"/>
    <w:rsid w:val="00B3046B"/>
    <w:rsid w:val="00B31ED8"/>
    <w:rsid w:val="00B3277F"/>
    <w:rsid w:val="00B33994"/>
    <w:rsid w:val="00B3446B"/>
    <w:rsid w:val="00B35510"/>
    <w:rsid w:val="00B36ABF"/>
    <w:rsid w:val="00B36CD5"/>
    <w:rsid w:val="00B40F11"/>
    <w:rsid w:val="00B42CF4"/>
    <w:rsid w:val="00B501CD"/>
    <w:rsid w:val="00B516CC"/>
    <w:rsid w:val="00B52448"/>
    <w:rsid w:val="00B56F1E"/>
    <w:rsid w:val="00B61173"/>
    <w:rsid w:val="00B617F0"/>
    <w:rsid w:val="00B62056"/>
    <w:rsid w:val="00B62C31"/>
    <w:rsid w:val="00B6379D"/>
    <w:rsid w:val="00B64053"/>
    <w:rsid w:val="00B6483A"/>
    <w:rsid w:val="00B672D2"/>
    <w:rsid w:val="00B7089B"/>
    <w:rsid w:val="00B70E48"/>
    <w:rsid w:val="00B731F3"/>
    <w:rsid w:val="00B7363A"/>
    <w:rsid w:val="00B736EA"/>
    <w:rsid w:val="00B73DCC"/>
    <w:rsid w:val="00B7461E"/>
    <w:rsid w:val="00B75B4D"/>
    <w:rsid w:val="00B81579"/>
    <w:rsid w:val="00B81B78"/>
    <w:rsid w:val="00B81CBE"/>
    <w:rsid w:val="00B821A9"/>
    <w:rsid w:val="00B83828"/>
    <w:rsid w:val="00B83AEE"/>
    <w:rsid w:val="00B86C8F"/>
    <w:rsid w:val="00B91242"/>
    <w:rsid w:val="00B9142E"/>
    <w:rsid w:val="00B91AC1"/>
    <w:rsid w:val="00B91D2F"/>
    <w:rsid w:val="00B93401"/>
    <w:rsid w:val="00B934D3"/>
    <w:rsid w:val="00B94045"/>
    <w:rsid w:val="00B9421C"/>
    <w:rsid w:val="00B944BE"/>
    <w:rsid w:val="00B94894"/>
    <w:rsid w:val="00B94D7E"/>
    <w:rsid w:val="00B95776"/>
    <w:rsid w:val="00B95790"/>
    <w:rsid w:val="00B967C6"/>
    <w:rsid w:val="00B96C6B"/>
    <w:rsid w:val="00B97A3D"/>
    <w:rsid w:val="00BA0F0E"/>
    <w:rsid w:val="00BA16F2"/>
    <w:rsid w:val="00BA18DB"/>
    <w:rsid w:val="00BA2026"/>
    <w:rsid w:val="00BA5A1D"/>
    <w:rsid w:val="00BA6A7D"/>
    <w:rsid w:val="00BA70AC"/>
    <w:rsid w:val="00BB0DE4"/>
    <w:rsid w:val="00BB2D5F"/>
    <w:rsid w:val="00BC03A0"/>
    <w:rsid w:val="00BC0D4B"/>
    <w:rsid w:val="00BC2BE4"/>
    <w:rsid w:val="00BC5767"/>
    <w:rsid w:val="00BC6562"/>
    <w:rsid w:val="00BC7640"/>
    <w:rsid w:val="00BC7B00"/>
    <w:rsid w:val="00BD3DAC"/>
    <w:rsid w:val="00BD4D6B"/>
    <w:rsid w:val="00BD4D86"/>
    <w:rsid w:val="00BD6289"/>
    <w:rsid w:val="00BD655F"/>
    <w:rsid w:val="00BE07A7"/>
    <w:rsid w:val="00BE1F36"/>
    <w:rsid w:val="00BE28F3"/>
    <w:rsid w:val="00BE35CC"/>
    <w:rsid w:val="00BE4545"/>
    <w:rsid w:val="00BE6BDD"/>
    <w:rsid w:val="00BE72A7"/>
    <w:rsid w:val="00BF0AA0"/>
    <w:rsid w:val="00BF3C00"/>
    <w:rsid w:val="00BF3D97"/>
    <w:rsid w:val="00BF43F5"/>
    <w:rsid w:val="00BF4686"/>
    <w:rsid w:val="00BF6F14"/>
    <w:rsid w:val="00BF6FB9"/>
    <w:rsid w:val="00BF7610"/>
    <w:rsid w:val="00C02108"/>
    <w:rsid w:val="00C04654"/>
    <w:rsid w:val="00C05336"/>
    <w:rsid w:val="00C06503"/>
    <w:rsid w:val="00C07C59"/>
    <w:rsid w:val="00C07DBA"/>
    <w:rsid w:val="00C1205D"/>
    <w:rsid w:val="00C155F2"/>
    <w:rsid w:val="00C157EC"/>
    <w:rsid w:val="00C16630"/>
    <w:rsid w:val="00C203B0"/>
    <w:rsid w:val="00C2216B"/>
    <w:rsid w:val="00C229DF"/>
    <w:rsid w:val="00C25444"/>
    <w:rsid w:val="00C27020"/>
    <w:rsid w:val="00C279EB"/>
    <w:rsid w:val="00C31E0D"/>
    <w:rsid w:val="00C31E2F"/>
    <w:rsid w:val="00C3420C"/>
    <w:rsid w:val="00C35689"/>
    <w:rsid w:val="00C35806"/>
    <w:rsid w:val="00C35C32"/>
    <w:rsid w:val="00C37A05"/>
    <w:rsid w:val="00C37F88"/>
    <w:rsid w:val="00C4160C"/>
    <w:rsid w:val="00C4351C"/>
    <w:rsid w:val="00C43E22"/>
    <w:rsid w:val="00C454FE"/>
    <w:rsid w:val="00C45C12"/>
    <w:rsid w:val="00C509B0"/>
    <w:rsid w:val="00C50CD1"/>
    <w:rsid w:val="00C51655"/>
    <w:rsid w:val="00C531B1"/>
    <w:rsid w:val="00C533B0"/>
    <w:rsid w:val="00C53D4A"/>
    <w:rsid w:val="00C540A7"/>
    <w:rsid w:val="00C54973"/>
    <w:rsid w:val="00C5698A"/>
    <w:rsid w:val="00C575B6"/>
    <w:rsid w:val="00C62970"/>
    <w:rsid w:val="00C62A28"/>
    <w:rsid w:val="00C62AF1"/>
    <w:rsid w:val="00C63698"/>
    <w:rsid w:val="00C642A4"/>
    <w:rsid w:val="00C64B0E"/>
    <w:rsid w:val="00C667DC"/>
    <w:rsid w:val="00C66816"/>
    <w:rsid w:val="00C705C7"/>
    <w:rsid w:val="00C72256"/>
    <w:rsid w:val="00C72334"/>
    <w:rsid w:val="00C72916"/>
    <w:rsid w:val="00C72E2F"/>
    <w:rsid w:val="00C72FBC"/>
    <w:rsid w:val="00C73175"/>
    <w:rsid w:val="00C804BA"/>
    <w:rsid w:val="00C8374C"/>
    <w:rsid w:val="00C8561D"/>
    <w:rsid w:val="00C8678C"/>
    <w:rsid w:val="00C87E5F"/>
    <w:rsid w:val="00C928D6"/>
    <w:rsid w:val="00C934F3"/>
    <w:rsid w:val="00CA0502"/>
    <w:rsid w:val="00CA1A52"/>
    <w:rsid w:val="00CA26EA"/>
    <w:rsid w:val="00CA2ED6"/>
    <w:rsid w:val="00CA3BF9"/>
    <w:rsid w:val="00CB0DD9"/>
    <w:rsid w:val="00CB0F0F"/>
    <w:rsid w:val="00CB1694"/>
    <w:rsid w:val="00CB4F9C"/>
    <w:rsid w:val="00CB56F6"/>
    <w:rsid w:val="00CB5831"/>
    <w:rsid w:val="00CB6825"/>
    <w:rsid w:val="00CB6D2B"/>
    <w:rsid w:val="00CB7E8A"/>
    <w:rsid w:val="00CC498E"/>
    <w:rsid w:val="00CC4ED7"/>
    <w:rsid w:val="00CC6B96"/>
    <w:rsid w:val="00CD0D01"/>
    <w:rsid w:val="00CD1348"/>
    <w:rsid w:val="00CD515B"/>
    <w:rsid w:val="00CD76BF"/>
    <w:rsid w:val="00CE09C2"/>
    <w:rsid w:val="00CE21F3"/>
    <w:rsid w:val="00CE2F27"/>
    <w:rsid w:val="00CE3CD1"/>
    <w:rsid w:val="00CE3E6B"/>
    <w:rsid w:val="00CE66E5"/>
    <w:rsid w:val="00CE7F1F"/>
    <w:rsid w:val="00CF06ED"/>
    <w:rsid w:val="00CF15AF"/>
    <w:rsid w:val="00CF2E87"/>
    <w:rsid w:val="00CF3EF3"/>
    <w:rsid w:val="00CF3F75"/>
    <w:rsid w:val="00CF6221"/>
    <w:rsid w:val="00CF6234"/>
    <w:rsid w:val="00CF6664"/>
    <w:rsid w:val="00CF6FA4"/>
    <w:rsid w:val="00CF793B"/>
    <w:rsid w:val="00D0146B"/>
    <w:rsid w:val="00D01A64"/>
    <w:rsid w:val="00D01C9D"/>
    <w:rsid w:val="00D031F6"/>
    <w:rsid w:val="00D04CBF"/>
    <w:rsid w:val="00D04D73"/>
    <w:rsid w:val="00D05347"/>
    <w:rsid w:val="00D05C24"/>
    <w:rsid w:val="00D05EE4"/>
    <w:rsid w:val="00D07A89"/>
    <w:rsid w:val="00D11583"/>
    <w:rsid w:val="00D1252C"/>
    <w:rsid w:val="00D12DF6"/>
    <w:rsid w:val="00D14DD2"/>
    <w:rsid w:val="00D154D9"/>
    <w:rsid w:val="00D171FD"/>
    <w:rsid w:val="00D17BCE"/>
    <w:rsid w:val="00D20104"/>
    <w:rsid w:val="00D20196"/>
    <w:rsid w:val="00D234E6"/>
    <w:rsid w:val="00D23D9D"/>
    <w:rsid w:val="00D2403A"/>
    <w:rsid w:val="00D241E3"/>
    <w:rsid w:val="00D25087"/>
    <w:rsid w:val="00D269CA"/>
    <w:rsid w:val="00D3082F"/>
    <w:rsid w:val="00D32F57"/>
    <w:rsid w:val="00D349F0"/>
    <w:rsid w:val="00D363EB"/>
    <w:rsid w:val="00D405C9"/>
    <w:rsid w:val="00D40F40"/>
    <w:rsid w:val="00D41717"/>
    <w:rsid w:val="00D42F6E"/>
    <w:rsid w:val="00D43088"/>
    <w:rsid w:val="00D445E8"/>
    <w:rsid w:val="00D44A69"/>
    <w:rsid w:val="00D44FE6"/>
    <w:rsid w:val="00D45E30"/>
    <w:rsid w:val="00D53B25"/>
    <w:rsid w:val="00D5496F"/>
    <w:rsid w:val="00D55376"/>
    <w:rsid w:val="00D55C56"/>
    <w:rsid w:val="00D55DA2"/>
    <w:rsid w:val="00D56323"/>
    <w:rsid w:val="00D604F4"/>
    <w:rsid w:val="00D6130B"/>
    <w:rsid w:val="00D62734"/>
    <w:rsid w:val="00D64A47"/>
    <w:rsid w:val="00D64DA0"/>
    <w:rsid w:val="00D65A6C"/>
    <w:rsid w:val="00D66F6A"/>
    <w:rsid w:val="00D721B2"/>
    <w:rsid w:val="00D726ED"/>
    <w:rsid w:val="00D73710"/>
    <w:rsid w:val="00D73BF8"/>
    <w:rsid w:val="00D73F01"/>
    <w:rsid w:val="00D75BA3"/>
    <w:rsid w:val="00D80533"/>
    <w:rsid w:val="00D80CFD"/>
    <w:rsid w:val="00D81793"/>
    <w:rsid w:val="00D81A22"/>
    <w:rsid w:val="00D82B08"/>
    <w:rsid w:val="00D84C11"/>
    <w:rsid w:val="00D85A56"/>
    <w:rsid w:val="00D85DD7"/>
    <w:rsid w:val="00D8607D"/>
    <w:rsid w:val="00D86EB5"/>
    <w:rsid w:val="00D87A25"/>
    <w:rsid w:val="00D913D7"/>
    <w:rsid w:val="00D91E87"/>
    <w:rsid w:val="00D94C4F"/>
    <w:rsid w:val="00D96689"/>
    <w:rsid w:val="00D97C8B"/>
    <w:rsid w:val="00DA06FF"/>
    <w:rsid w:val="00DA0A49"/>
    <w:rsid w:val="00DA0DB5"/>
    <w:rsid w:val="00DA1301"/>
    <w:rsid w:val="00DA1783"/>
    <w:rsid w:val="00DA560A"/>
    <w:rsid w:val="00DA6C4E"/>
    <w:rsid w:val="00DA75CF"/>
    <w:rsid w:val="00DB0E82"/>
    <w:rsid w:val="00DB2193"/>
    <w:rsid w:val="00DB2D32"/>
    <w:rsid w:val="00DB3768"/>
    <w:rsid w:val="00DB3EC7"/>
    <w:rsid w:val="00DB407D"/>
    <w:rsid w:val="00DB5B1F"/>
    <w:rsid w:val="00DB6ABA"/>
    <w:rsid w:val="00DC106C"/>
    <w:rsid w:val="00DC13B3"/>
    <w:rsid w:val="00DD1D33"/>
    <w:rsid w:val="00DD24E1"/>
    <w:rsid w:val="00DD385F"/>
    <w:rsid w:val="00DD6A8D"/>
    <w:rsid w:val="00DE07FE"/>
    <w:rsid w:val="00DE0D08"/>
    <w:rsid w:val="00DE1211"/>
    <w:rsid w:val="00DE19C1"/>
    <w:rsid w:val="00DE264D"/>
    <w:rsid w:val="00DE2BF0"/>
    <w:rsid w:val="00DE2F88"/>
    <w:rsid w:val="00DE3257"/>
    <w:rsid w:val="00DE3CA9"/>
    <w:rsid w:val="00DE4DD6"/>
    <w:rsid w:val="00DE6D54"/>
    <w:rsid w:val="00DF14BB"/>
    <w:rsid w:val="00DF21CD"/>
    <w:rsid w:val="00DF5EB5"/>
    <w:rsid w:val="00DF66C2"/>
    <w:rsid w:val="00DF7AA2"/>
    <w:rsid w:val="00E00CCA"/>
    <w:rsid w:val="00E0201E"/>
    <w:rsid w:val="00E04D7D"/>
    <w:rsid w:val="00E06466"/>
    <w:rsid w:val="00E0678F"/>
    <w:rsid w:val="00E06F37"/>
    <w:rsid w:val="00E12DD0"/>
    <w:rsid w:val="00E13A72"/>
    <w:rsid w:val="00E140D9"/>
    <w:rsid w:val="00E16FE5"/>
    <w:rsid w:val="00E221F6"/>
    <w:rsid w:val="00E22F7D"/>
    <w:rsid w:val="00E232B0"/>
    <w:rsid w:val="00E24EFD"/>
    <w:rsid w:val="00E25905"/>
    <w:rsid w:val="00E259A9"/>
    <w:rsid w:val="00E26C4C"/>
    <w:rsid w:val="00E270C1"/>
    <w:rsid w:val="00E2718A"/>
    <w:rsid w:val="00E279AE"/>
    <w:rsid w:val="00E27DAB"/>
    <w:rsid w:val="00E37D77"/>
    <w:rsid w:val="00E423EA"/>
    <w:rsid w:val="00E5280B"/>
    <w:rsid w:val="00E52C9B"/>
    <w:rsid w:val="00E5306E"/>
    <w:rsid w:val="00E5367D"/>
    <w:rsid w:val="00E54256"/>
    <w:rsid w:val="00E5564D"/>
    <w:rsid w:val="00E56B8B"/>
    <w:rsid w:val="00E570EC"/>
    <w:rsid w:val="00E57CAA"/>
    <w:rsid w:val="00E60E4E"/>
    <w:rsid w:val="00E6309C"/>
    <w:rsid w:val="00E7139A"/>
    <w:rsid w:val="00E72B90"/>
    <w:rsid w:val="00E74685"/>
    <w:rsid w:val="00E74E09"/>
    <w:rsid w:val="00E760C6"/>
    <w:rsid w:val="00E766B6"/>
    <w:rsid w:val="00E77468"/>
    <w:rsid w:val="00E77943"/>
    <w:rsid w:val="00E8295C"/>
    <w:rsid w:val="00E83699"/>
    <w:rsid w:val="00E83B9C"/>
    <w:rsid w:val="00E867B1"/>
    <w:rsid w:val="00E86F8E"/>
    <w:rsid w:val="00E902FC"/>
    <w:rsid w:val="00E907C1"/>
    <w:rsid w:val="00E90A65"/>
    <w:rsid w:val="00E920D7"/>
    <w:rsid w:val="00E92834"/>
    <w:rsid w:val="00E92DD7"/>
    <w:rsid w:val="00E96D8B"/>
    <w:rsid w:val="00EA144A"/>
    <w:rsid w:val="00EA21E5"/>
    <w:rsid w:val="00EA2CC2"/>
    <w:rsid w:val="00EA3AD0"/>
    <w:rsid w:val="00EA4DB2"/>
    <w:rsid w:val="00EA504C"/>
    <w:rsid w:val="00EB0B03"/>
    <w:rsid w:val="00EB37E1"/>
    <w:rsid w:val="00EB5865"/>
    <w:rsid w:val="00EB5C9A"/>
    <w:rsid w:val="00EB6A4E"/>
    <w:rsid w:val="00EB6AC3"/>
    <w:rsid w:val="00EB75F9"/>
    <w:rsid w:val="00EC122E"/>
    <w:rsid w:val="00EC34A1"/>
    <w:rsid w:val="00EC5563"/>
    <w:rsid w:val="00EC5F45"/>
    <w:rsid w:val="00EC6F23"/>
    <w:rsid w:val="00EC6F25"/>
    <w:rsid w:val="00EC785D"/>
    <w:rsid w:val="00EC7DCA"/>
    <w:rsid w:val="00EC7ED9"/>
    <w:rsid w:val="00ED2674"/>
    <w:rsid w:val="00ED3201"/>
    <w:rsid w:val="00ED4B1A"/>
    <w:rsid w:val="00ED5021"/>
    <w:rsid w:val="00ED5984"/>
    <w:rsid w:val="00ED5E24"/>
    <w:rsid w:val="00EE1B24"/>
    <w:rsid w:val="00EE3E9A"/>
    <w:rsid w:val="00EE4609"/>
    <w:rsid w:val="00EE55FF"/>
    <w:rsid w:val="00EE5EF7"/>
    <w:rsid w:val="00EE6228"/>
    <w:rsid w:val="00EF069C"/>
    <w:rsid w:val="00EF0896"/>
    <w:rsid w:val="00EF51EB"/>
    <w:rsid w:val="00EF6CA9"/>
    <w:rsid w:val="00EF7B9E"/>
    <w:rsid w:val="00F00B68"/>
    <w:rsid w:val="00F00D45"/>
    <w:rsid w:val="00F025B6"/>
    <w:rsid w:val="00F03D8F"/>
    <w:rsid w:val="00F04B83"/>
    <w:rsid w:val="00F05248"/>
    <w:rsid w:val="00F10C8C"/>
    <w:rsid w:val="00F10DF2"/>
    <w:rsid w:val="00F14272"/>
    <w:rsid w:val="00F14C91"/>
    <w:rsid w:val="00F20037"/>
    <w:rsid w:val="00F20771"/>
    <w:rsid w:val="00F234AD"/>
    <w:rsid w:val="00F24AE7"/>
    <w:rsid w:val="00F313C5"/>
    <w:rsid w:val="00F31F40"/>
    <w:rsid w:val="00F33506"/>
    <w:rsid w:val="00F33B60"/>
    <w:rsid w:val="00F33F91"/>
    <w:rsid w:val="00F35430"/>
    <w:rsid w:val="00F36701"/>
    <w:rsid w:val="00F37154"/>
    <w:rsid w:val="00F40CE3"/>
    <w:rsid w:val="00F4183D"/>
    <w:rsid w:val="00F41A02"/>
    <w:rsid w:val="00F44F04"/>
    <w:rsid w:val="00F51C31"/>
    <w:rsid w:val="00F54076"/>
    <w:rsid w:val="00F54F61"/>
    <w:rsid w:val="00F552C0"/>
    <w:rsid w:val="00F567BF"/>
    <w:rsid w:val="00F6063F"/>
    <w:rsid w:val="00F64292"/>
    <w:rsid w:val="00F64457"/>
    <w:rsid w:val="00F64C46"/>
    <w:rsid w:val="00F67AF5"/>
    <w:rsid w:val="00F72BD3"/>
    <w:rsid w:val="00F74949"/>
    <w:rsid w:val="00F77878"/>
    <w:rsid w:val="00F77F2D"/>
    <w:rsid w:val="00F8012E"/>
    <w:rsid w:val="00F80263"/>
    <w:rsid w:val="00F812B9"/>
    <w:rsid w:val="00F81810"/>
    <w:rsid w:val="00F82E3D"/>
    <w:rsid w:val="00F83908"/>
    <w:rsid w:val="00F84091"/>
    <w:rsid w:val="00F900A0"/>
    <w:rsid w:val="00F902E9"/>
    <w:rsid w:val="00F9048F"/>
    <w:rsid w:val="00F90D40"/>
    <w:rsid w:val="00F91B04"/>
    <w:rsid w:val="00F947FE"/>
    <w:rsid w:val="00F94B43"/>
    <w:rsid w:val="00F95638"/>
    <w:rsid w:val="00F9687F"/>
    <w:rsid w:val="00F96AB8"/>
    <w:rsid w:val="00FA2CD4"/>
    <w:rsid w:val="00FA3C16"/>
    <w:rsid w:val="00FA4407"/>
    <w:rsid w:val="00FA44C2"/>
    <w:rsid w:val="00FA72C2"/>
    <w:rsid w:val="00FB2A8F"/>
    <w:rsid w:val="00FB3B75"/>
    <w:rsid w:val="00FB489F"/>
    <w:rsid w:val="00FB5457"/>
    <w:rsid w:val="00FB5943"/>
    <w:rsid w:val="00FB6179"/>
    <w:rsid w:val="00FB6277"/>
    <w:rsid w:val="00FC0F31"/>
    <w:rsid w:val="00FC2838"/>
    <w:rsid w:val="00FC65CC"/>
    <w:rsid w:val="00FD03F6"/>
    <w:rsid w:val="00FD3472"/>
    <w:rsid w:val="00FD3905"/>
    <w:rsid w:val="00FD4326"/>
    <w:rsid w:val="00FD4453"/>
    <w:rsid w:val="00FD4BAC"/>
    <w:rsid w:val="00FD4FE4"/>
    <w:rsid w:val="00FD645B"/>
    <w:rsid w:val="00FD725D"/>
    <w:rsid w:val="00FD72E4"/>
    <w:rsid w:val="00FE3743"/>
    <w:rsid w:val="00FE4043"/>
    <w:rsid w:val="00FE67D3"/>
    <w:rsid w:val="00FE70B7"/>
    <w:rsid w:val="00FF0BF9"/>
    <w:rsid w:val="00FF2440"/>
    <w:rsid w:val="00FF4210"/>
    <w:rsid w:val="00FF609E"/>
    <w:rsid w:val="00FF6BE2"/>
    <w:rsid w:val="00FF7E38"/>
    <w:rsid w:val="012E5299"/>
    <w:rsid w:val="01D60B10"/>
    <w:rsid w:val="02637E18"/>
    <w:rsid w:val="02BA0EEC"/>
    <w:rsid w:val="0379259A"/>
    <w:rsid w:val="03C80DBA"/>
    <w:rsid w:val="03ED1651"/>
    <w:rsid w:val="0459711D"/>
    <w:rsid w:val="045E5DB6"/>
    <w:rsid w:val="04967225"/>
    <w:rsid w:val="05596559"/>
    <w:rsid w:val="059E5396"/>
    <w:rsid w:val="06696AC9"/>
    <w:rsid w:val="06BA581F"/>
    <w:rsid w:val="07B96B74"/>
    <w:rsid w:val="080E75A8"/>
    <w:rsid w:val="09242274"/>
    <w:rsid w:val="093B0A01"/>
    <w:rsid w:val="09A97634"/>
    <w:rsid w:val="09BF1E8A"/>
    <w:rsid w:val="0A2C191C"/>
    <w:rsid w:val="0A7D421F"/>
    <w:rsid w:val="0AED4460"/>
    <w:rsid w:val="0B2473D6"/>
    <w:rsid w:val="0B7E526B"/>
    <w:rsid w:val="0BD924F1"/>
    <w:rsid w:val="0BFA364D"/>
    <w:rsid w:val="0C7A22D2"/>
    <w:rsid w:val="0CA77256"/>
    <w:rsid w:val="0D082D9A"/>
    <w:rsid w:val="0D105126"/>
    <w:rsid w:val="0DD4686A"/>
    <w:rsid w:val="0EB3050A"/>
    <w:rsid w:val="0F1943C2"/>
    <w:rsid w:val="0FDC6D89"/>
    <w:rsid w:val="109E1AAB"/>
    <w:rsid w:val="10C36704"/>
    <w:rsid w:val="10D21A16"/>
    <w:rsid w:val="112F705B"/>
    <w:rsid w:val="128D25B3"/>
    <w:rsid w:val="128D54BB"/>
    <w:rsid w:val="12E729D8"/>
    <w:rsid w:val="12F2513E"/>
    <w:rsid w:val="13C06F2A"/>
    <w:rsid w:val="142E635F"/>
    <w:rsid w:val="14D73381"/>
    <w:rsid w:val="150461E2"/>
    <w:rsid w:val="168F285A"/>
    <w:rsid w:val="171217DE"/>
    <w:rsid w:val="174B61A8"/>
    <w:rsid w:val="179C7314"/>
    <w:rsid w:val="18281783"/>
    <w:rsid w:val="18CD45C3"/>
    <w:rsid w:val="18E42BB2"/>
    <w:rsid w:val="18E773F2"/>
    <w:rsid w:val="19B25567"/>
    <w:rsid w:val="1A9D694B"/>
    <w:rsid w:val="1ABE7322"/>
    <w:rsid w:val="1BD67912"/>
    <w:rsid w:val="1D692175"/>
    <w:rsid w:val="1E7801BE"/>
    <w:rsid w:val="1F3961F0"/>
    <w:rsid w:val="200B5C94"/>
    <w:rsid w:val="20920191"/>
    <w:rsid w:val="21172740"/>
    <w:rsid w:val="213E0E0B"/>
    <w:rsid w:val="217E7B13"/>
    <w:rsid w:val="223663D2"/>
    <w:rsid w:val="22451D17"/>
    <w:rsid w:val="2316455C"/>
    <w:rsid w:val="244B2A0C"/>
    <w:rsid w:val="24754E31"/>
    <w:rsid w:val="24C92DF2"/>
    <w:rsid w:val="25476109"/>
    <w:rsid w:val="25D32D3B"/>
    <w:rsid w:val="26E65B6F"/>
    <w:rsid w:val="26EF71A5"/>
    <w:rsid w:val="27537815"/>
    <w:rsid w:val="276103BB"/>
    <w:rsid w:val="2764031E"/>
    <w:rsid w:val="28F5272F"/>
    <w:rsid w:val="28FA3888"/>
    <w:rsid w:val="2966367C"/>
    <w:rsid w:val="29C65415"/>
    <w:rsid w:val="2AE217F2"/>
    <w:rsid w:val="2B132991"/>
    <w:rsid w:val="2B4248D2"/>
    <w:rsid w:val="2B664A26"/>
    <w:rsid w:val="2BB148B9"/>
    <w:rsid w:val="2BD17ACF"/>
    <w:rsid w:val="2C056BE1"/>
    <w:rsid w:val="2C0A0041"/>
    <w:rsid w:val="2C28197E"/>
    <w:rsid w:val="2C7977F8"/>
    <w:rsid w:val="2D1759B5"/>
    <w:rsid w:val="2D4367AA"/>
    <w:rsid w:val="2D5F5A02"/>
    <w:rsid w:val="2DCD3BAB"/>
    <w:rsid w:val="2E8064F2"/>
    <w:rsid w:val="2EBD258D"/>
    <w:rsid w:val="2EEF1327"/>
    <w:rsid w:val="2F2B028D"/>
    <w:rsid w:val="2F34051B"/>
    <w:rsid w:val="2F3F11F4"/>
    <w:rsid w:val="2F6A376C"/>
    <w:rsid w:val="300C557A"/>
    <w:rsid w:val="3011505C"/>
    <w:rsid w:val="303A0B81"/>
    <w:rsid w:val="3060724D"/>
    <w:rsid w:val="30F1651D"/>
    <w:rsid w:val="30F7088B"/>
    <w:rsid w:val="3193509D"/>
    <w:rsid w:val="31B66FF3"/>
    <w:rsid w:val="32ED617A"/>
    <w:rsid w:val="339807D8"/>
    <w:rsid w:val="34916F1C"/>
    <w:rsid w:val="360F76A7"/>
    <w:rsid w:val="36A16E95"/>
    <w:rsid w:val="36DB2EA4"/>
    <w:rsid w:val="36E47E30"/>
    <w:rsid w:val="36FF10EA"/>
    <w:rsid w:val="37176353"/>
    <w:rsid w:val="3739144D"/>
    <w:rsid w:val="37662D7C"/>
    <w:rsid w:val="37D36D55"/>
    <w:rsid w:val="37EA73B4"/>
    <w:rsid w:val="37EB1F18"/>
    <w:rsid w:val="380F5D8A"/>
    <w:rsid w:val="38337C68"/>
    <w:rsid w:val="38742A0B"/>
    <w:rsid w:val="394A5E36"/>
    <w:rsid w:val="39F10A4B"/>
    <w:rsid w:val="3A306308"/>
    <w:rsid w:val="3AB95CCF"/>
    <w:rsid w:val="3AF47BE4"/>
    <w:rsid w:val="3CB85459"/>
    <w:rsid w:val="3E1D2401"/>
    <w:rsid w:val="3E6D628A"/>
    <w:rsid w:val="3FA33127"/>
    <w:rsid w:val="3FC96FE3"/>
    <w:rsid w:val="3FDB029B"/>
    <w:rsid w:val="400F6A9D"/>
    <w:rsid w:val="40414715"/>
    <w:rsid w:val="40616226"/>
    <w:rsid w:val="407C01A0"/>
    <w:rsid w:val="40830D49"/>
    <w:rsid w:val="40854466"/>
    <w:rsid w:val="4086186E"/>
    <w:rsid w:val="41060A33"/>
    <w:rsid w:val="41106C9F"/>
    <w:rsid w:val="412B1778"/>
    <w:rsid w:val="41C05E76"/>
    <w:rsid w:val="42CC3541"/>
    <w:rsid w:val="431B3FD1"/>
    <w:rsid w:val="43DF1A30"/>
    <w:rsid w:val="44E65F41"/>
    <w:rsid w:val="44F56CA8"/>
    <w:rsid w:val="452431D9"/>
    <w:rsid w:val="45DC6022"/>
    <w:rsid w:val="468A7DCC"/>
    <w:rsid w:val="47434BE7"/>
    <w:rsid w:val="47934154"/>
    <w:rsid w:val="47990FE1"/>
    <w:rsid w:val="47C63E08"/>
    <w:rsid w:val="47F67039"/>
    <w:rsid w:val="48054938"/>
    <w:rsid w:val="493F3A3E"/>
    <w:rsid w:val="49867CF3"/>
    <w:rsid w:val="49F33DEA"/>
    <w:rsid w:val="49F64E79"/>
    <w:rsid w:val="4A422A15"/>
    <w:rsid w:val="4A5971B6"/>
    <w:rsid w:val="4B4232B8"/>
    <w:rsid w:val="4B6409C1"/>
    <w:rsid w:val="4BBA0708"/>
    <w:rsid w:val="4BD05F63"/>
    <w:rsid w:val="4C602F0D"/>
    <w:rsid w:val="4C703CF9"/>
    <w:rsid w:val="4D143768"/>
    <w:rsid w:val="4D1F5D73"/>
    <w:rsid w:val="4D38330B"/>
    <w:rsid w:val="4D492647"/>
    <w:rsid w:val="4DEE50CF"/>
    <w:rsid w:val="4EA24733"/>
    <w:rsid w:val="4EB31C4B"/>
    <w:rsid w:val="4F2326E7"/>
    <w:rsid w:val="504B4D1D"/>
    <w:rsid w:val="509E0C1C"/>
    <w:rsid w:val="50BE65D9"/>
    <w:rsid w:val="511B1425"/>
    <w:rsid w:val="515A6B83"/>
    <w:rsid w:val="51875ADB"/>
    <w:rsid w:val="518B5B07"/>
    <w:rsid w:val="51C02B27"/>
    <w:rsid w:val="51EE4B3B"/>
    <w:rsid w:val="51F97148"/>
    <w:rsid w:val="529C339B"/>
    <w:rsid w:val="52AE2DB7"/>
    <w:rsid w:val="53BC7EE7"/>
    <w:rsid w:val="53D1738C"/>
    <w:rsid w:val="540045CD"/>
    <w:rsid w:val="54B84733"/>
    <w:rsid w:val="55D24EC0"/>
    <w:rsid w:val="56CE01DD"/>
    <w:rsid w:val="570D1265"/>
    <w:rsid w:val="57450537"/>
    <w:rsid w:val="590A7E86"/>
    <w:rsid w:val="59823A65"/>
    <w:rsid w:val="5A2F236A"/>
    <w:rsid w:val="5AAE0E58"/>
    <w:rsid w:val="5AC03711"/>
    <w:rsid w:val="5B4C7B83"/>
    <w:rsid w:val="5BA121C8"/>
    <w:rsid w:val="5C1801E8"/>
    <w:rsid w:val="5C202F45"/>
    <w:rsid w:val="5D0F6A58"/>
    <w:rsid w:val="5D65420D"/>
    <w:rsid w:val="5D6D1C88"/>
    <w:rsid w:val="5DBD3C7B"/>
    <w:rsid w:val="5E2E0A54"/>
    <w:rsid w:val="5E6C6DF5"/>
    <w:rsid w:val="5E943708"/>
    <w:rsid w:val="5EA97DB7"/>
    <w:rsid w:val="5EB17F55"/>
    <w:rsid w:val="5F0A0590"/>
    <w:rsid w:val="5F715F0D"/>
    <w:rsid w:val="5F927EA5"/>
    <w:rsid w:val="5FE3428F"/>
    <w:rsid w:val="605919A0"/>
    <w:rsid w:val="6061692D"/>
    <w:rsid w:val="60D563F3"/>
    <w:rsid w:val="60D6060D"/>
    <w:rsid w:val="60E2314C"/>
    <w:rsid w:val="60FA2CFA"/>
    <w:rsid w:val="612770CD"/>
    <w:rsid w:val="616F64BA"/>
    <w:rsid w:val="619860A1"/>
    <w:rsid w:val="61AC21AF"/>
    <w:rsid w:val="628A06AE"/>
    <w:rsid w:val="64B65EB2"/>
    <w:rsid w:val="64D81A9A"/>
    <w:rsid w:val="65200241"/>
    <w:rsid w:val="652158BB"/>
    <w:rsid w:val="658C0D2B"/>
    <w:rsid w:val="65A94E10"/>
    <w:rsid w:val="65D46D78"/>
    <w:rsid w:val="666938E1"/>
    <w:rsid w:val="673B3A73"/>
    <w:rsid w:val="67855FFA"/>
    <w:rsid w:val="681D77FB"/>
    <w:rsid w:val="687015DB"/>
    <w:rsid w:val="68715422"/>
    <w:rsid w:val="68C61361"/>
    <w:rsid w:val="69212214"/>
    <w:rsid w:val="69705A68"/>
    <w:rsid w:val="69991C0A"/>
    <w:rsid w:val="69E662FA"/>
    <w:rsid w:val="69EE33CE"/>
    <w:rsid w:val="6A3F30A0"/>
    <w:rsid w:val="6A962B23"/>
    <w:rsid w:val="6C3D5DB7"/>
    <w:rsid w:val="6CC67AEB"/>
    <w:rsid w:val="6D164773"/>
    <w:rsid w:val="6D523F5B"/>
    <w:rsid w:val="6D755EDD"/>
    <w:rsid w:val="6E7A1325"/>
    <w:rsid w:val="6F065C58"/>
    <w:rsid w:val="6F2473D9"/>
    <w:rsid w:val="6F256815"/>
    <w:rsid w:val="6F5E146C"/>
    <w:rsid w:val="6FEC280F"/>
    <w:rsid w:val="6FEE40D6"/>
    <w:rsid w:val="70417745"/>
    <w:rsid w:val="71F56A34"/>
    <w:rsid w:val="72044288"/>
    <w:rsid w:val="72B55857"/>
    <w:rsid w:val="730845EB"/>
    <w:rsid w:val="738311CF"/>
    <w:rsid w:val="73D63714"/>
    <w:rsid w:val="740248BD"/>
    <w:rsid w:val="75113C42"/>
    <w:rsid w:val="75232190"/>
    <w:rsid w:val="754B6F6E"/>
    <w:rsid w:val="75513297"/>
    <w:rsid w:val="759373DA"/>
    <w:rsid w:val="75BC021D"/>
    <w:rsid w:val="75CF7684"/>
    <w:rsid w:val="762F3861"/>
    <w:rsid w:val="76E646A2"/>
    <w:rsid w:val="77017E28"/>
    <w:rsid w:val="773F3B4F"/>
    <w:rsid w:val="776658C8"/>
    <w:rsid w:val="77B05DB7"/>
    <w:rsid w:val="77E5166B"/>
    <w:rsid w:val="781F3789"/>
    <w:rsid w:val="786A4DAE"/>
    <w:rsid w:val="78866B18"/>
    <w:rsid w:val="78D563B5"/>
    <w:rsid w:val="78E04C5E"/>
    <w:rsid w:val="790E7827"/>
    <w:rsid w:val="7A0E6329"/>
    <w:rsid w:val="7B562649"/>
    <w:rsid w:val="7B700E36"/>
    <w:rsid w:val="7B877B51"/>
    <w:rsid w:val="7C6A634F"/>
    <w:rsid w:val="7C9928BA"/>
    <w:rsid w:val="7CDE3D51"/>
    <w:rsid w:val="7D3B4375"/>
    <w:rsid w:val="7D966025"/>
    <w:rsid w:val="7E894818"/>
    <w:rsid w:val="7F913EB7"/>
    <w:rsid w:val="7FE27B5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qFormat="1" w:unhideWhenUsed="0" w:uiPriority="99" w:semiHidden="0" w:name="Body Text First Indent"/>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uiPriority="99" w:name="HTML Keyboard" w:locked="1"/>
    <w:lsdException w:qFormat="1" w:unhideWhenUsed="0" w:uiPriority="99" w:semiHidden="0" w:name="HTML Preformatted"/>
    <w:lsdException w:uiPriority="99" w:name="HTML Sample" w:locked="1"/>
    <w:lsdException w:uiPriority="99" w:name="HTML Typewriter" w:locked="1"/>
    <w:lsdException w:qFormat="1" w:unhideWhenUsed="0" w:uiPriority="99" w:semiHidden="0" w:name="HTML Variable"/>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7"/>
    <w:autoRedefine/>
    <w:qFormat/>
    <w:uiPriority w:val="99"/>
    <w:pPr>
      <w:widowControl/>
      <w:spacing w:before="100" w:beforeAutospacing="1" w:after="100" w:afterAutospacing="1"/>
      <w:jc w:val="left"/>
      <w:outlineLvl w:val="0"/>
    </w:pPr>
    <w:rPr>
      <w:rFonts w:ascii="宋体" w:hAnsi="宋体" w:cs="宋体"/>
      <w:kern w:val="36"/>
      <w:sz w:val="24"/>
      <w:szCs w:val="24"/>
    </w:rPr>
  </w:style>
  <w:style w:type="paragraph" w:styleId="3">
    <w:name w:val="heading 2"/>
    <w:basedOn w:val="1"/>
    <w:next w:val="1"/>
    <w:link w:val="28"/>
    <w:autoRedefine/>
    <w:qFormat/>
    <w:uiPriority w:val="99"/>
    <w:pPr>
      <w:widowControl/>
      <w:spacing w:before="100" w:beforeAutospacing="1" w:after="100" w:afterAutospacing="1"/>
      <w:jc w:val="left"/>
      <w:outlineLvl w:val="1"/>
    </w:pPr>
    <w:rPr>
      <w:rFonts w:ascii="宋体" w:hAnsi="宋体" w:cs="宋体"/>
      <w:kern w:val="0"/>
      <w:sz w:val="24"/>
      <w:szCs w:val="24"/>
    </w:rPr>
  </w:style>
  <w:style w:type="paragraph" w:styleId="4">
    <w:name w:val="heading 3"/>
    <w:basedOn w:val="1"/>
    <w:next w:val="1"/>
    <w:link w:val="29"/>
    <w:autoRedefine/>
    <w:qFormat/>
    <w:uiPriority w:val="99"/>
    <w:pPr>
      <w:widowControl/>
      <w:spacing w:before="100" w:beforeAutospacing="1" w:after="100" w:afterAutospacing="1"/>
      <w:jc w:val="left"/>
      <w:outlineLvl w:val="2"/>
    </w:pPr>
    <w:rPr>
      <w:rFonts w:ascii="宋体" w:hAnsi="宋体" w:cs="宋体"/>
      <w:kern w:val="0"/>
      <w:sz w:val="24"/>
      <w:szCs w:val="24"/>
    </w:rPr>
  </w:style>
  <w:style w:type="paragraph" w:styleId="5">
    <w:name w:val="heading 4"/>
    <w:basedOn w:val="1"/>
    <w:next w:val="1"/>
    <w:link w:val="30"/>
    <w:autoRedefine/>
    <w:qFormat/>
    <w:uiPriority w:val="99"/>
    <w:pPr>
      <w:widowControl/>
      <w:spacing w:before="100" w:beforeAutospacing="1" w:after="100" w:afterAutospacing="1"/>
      <w:jc w:val="left"/>
      <w:outlineLvl w:val="3"/>
    </w:pPr>
    <w:rPr>
      <w:rFonts w:ascii="宋体" w:hAnsi="宋体" w:cs="宋体"/>
      <w:kern w:val="0"/>
      <w:sz w:val="24"/>
      <w:szCs w:val="24"/>
    </w:rPr>
  </w:style>
  <w:style w:type="paragraph" w:styleId="6">
    <w:name w:val="heading 5"/>
    <w:basedOn w:val="1"/>
    <w:next w:val="1"/>
    <w:link w:val="31"/>
    <w:autoRedefine/>
    <w:qFormat/>
    <w:uiPriority w:val="99"/>
    <w:pPr>
      <w:widowControl/>
      <w:spacing w:before="100" w:beforeAutospacing="1" w:after="100" w:afterAutospacing="1"/>
      <w:jc w:val="left"/>
      <w:outlineLvl w:val="4"/>
    </w:pPr>
    <w:rPr>
      <w:rFonts w:ascii="宋体" w:hAnsi="宋体" w:cs="宋体"/>
      <w:kern w:val="0"/>
      <w:sz w:val="24"/>
      <w:szCs w:val="24"/>
    </w:rPr>
  </w:style>
  <w:style w:type="paragraph" w:styleId="7">
    <w:name w:val="heading 6"/>
    <w:basedOn w:val="1"/>
    <w:next w:val="1"/>
    <w:link w:val="32"/>
    <w:autoRedefine/>
    <w:qFormat/>
    <w:uiPriority w:val="99"/>
    <w:pPr>
      <w:widowControl/>
      <w:spacing w:before="100" w:beforeAutospacing="1" w:after="100" w:afterAutospacing="1"/>
      <w:jc w:val="left"/>
      <w:outlineLvl w:val="5"/>
    </w:pPr>
    <w:rPr>
      <w:rFonts w:ascii="宋体" w:hAnsi="宋体" w:cs="宋体"/>
      <w:kern w:val="0"/>
      <w:sz w:val="24"/>
      <w:szCs w:val="24"/>
    </w:rPr>
  </w:style>
  <w:style w:type="character" w:default="1" w:styleId="18">
    <w:name w:val="Default Paragraph Font"/>
    <w:autoRedefine/>
    <w:semiHidden/>
    <w:qFormat/>
    <w:uiPriority w:val="99"/>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8">
    <w:name w:val="Body Text"/>
    <w:basedOn w:val="1"/>
    <w:link w:val="38"/>
    <w:autoRedefine/>
    <w:qFormat/>
    <w:uiPriority w:val="99"/>
    <w:pPr>
      <w:spacing w:after="120"/>
    </w:pPr>
  </w:style>
  <w:style w:type="paragraph" w:styleId="9">
    <w:name w:val="HTML Address"/>
    <w:basedOn w:val="1"/>
    <w:link w:val="33"/>
    <w:autoRedefine/>
    <w:qFormat/>
    <w:uiPriority w:val="99"/>
    <w:pPr>
      <w:widowControl/>
      <w:jc w:val="left"/>
    </w:pPr>
    <w:rPr>
      <w:rFonts w:ascii="宋体" w:hAnsi="宋体" w:cs="宋体"/>
      <w:kern w:val="0"/>
      <w:sz w:val="24"/>
      <w:szCs w:val="24"/>
    </w:rPr>
  </w:style>
  <w:style w:type="paragraph" w:styleId="10">
    <w:name w:val="Balloon Text"/>
    <w:basedOn w:val="1"/>
    <w:link w:val="34"/>
    <w:autoRedefine/>
    <w:semiHidden/>
    <w:qFormat/>
    <w:uiPriority w:val="99"/>
    <w:rPr>
      <w:sz w:val="18"/>
      <w:szCs w:val="18"/>
    </w:rPr>
  </w:style>
  <w:style w:type="paragraph" w:styleId="11">
    <w:name w:val="footer"/>
    <w:basedOn w:val="1"/>
    <w:link w:val="35"/>
    <w:autoRedefine/>
    <w:qFormat/>
    <w:uiPriority w:val="99"/>
    <w:pPr>
      <w:tabs>
        <w:tab w:val="center" w:pos="4153"/>
        <w:tab w:val="right" w:pos="8306"/>
      </w:tabs>
      <w:snapToGrid w:val="0"/>
      <w:jc w:val="left"/>
    </w:pPr>
    <w:rPr>
      <w:sz w:val="18"/>
      <w:szCs w:val="18"/>
    </w:rPr>
  </w:style>
  <w:style w:type="paragraph" w:styleId="12">
    <w:name w:val="header"/>
    <w:basedOn w:val="1"/>
    <w:link w:val="3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HTML Preformatted"/>
    <w:basedOn w:val="1"/>
    <w:link w:val="37"/>
    <w:autoRedefine/>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宋体" w:hAnsi="宋体" w:cs="宋体"/>
      <w:kern w:val="0"/>
      <w:sz w:val="24"/>
      <w:szCs w:val="24"/>
    </w:rPr>
  </w:style>
  <w:style w:type="paragraph" w:styleId="14">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styleId="15">
    <w:name w:val="Body Text First Indent"/>
    <w:basedOn w:val="1"/>
    <w:link w:val="39"/>
    <w:autoRedefine/>
    <w:qFormat/>
    <w:uiPriority w:val="99"/>
    <w:pPr>
      <w:tabs>
        <w:tab w:val="left" w:pos="560"/>
        <w:tab w:val="left" w:pos="3920"/>
        <w:tab w:val="left" w:pos="5600"/>
      </w:tabs>
      <w:spacing w:before="60" w:after="60" w:line="520" w:lineRule="exact"/>
      <w:ind w:firstLine="567"/>
      <w:textAlignment w:val="baseline"/>
    </w:pPr>
    <w:rPr>
      <w:sz w:val="28"/>
      <w:szCs w:val="28"/>
    </w:rPr>
  </w:style>
  <w:style w:type="table" w:styleId="17">
    <w:name w:val="Table Grid"/>
    <w:basedOn w:val="16"/>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autoRedefine/>
    <w:qFormat/>
    <w:uiPriority w:val="99"/>
    <w:rPr>
      <w:b/>
      <w:bCs/>
    </w:rPr>
  </w:style>
  <w:style w:type="character" w:styleId="20">
    <w:name w:val="FollowedHyperlink"/>
    <w:basedOn w:val="18"/>
    <w:autoRedefine/>
    <w:qFormat/>
    <w:uiPriority w:val="99"/>
    <w:rPr>
      <w:color w:val="800080"/>
      <w:u w:val="single"/>
    </w:rPr>
  </w:style>
  <w:style w:type="character" w:styleId="21">
    <w:name w:val="Emphasis"/>
    <w:basedOn w:val="18"/>
    <w:autoRedefine/>
    <w:qFormat/>
    <w:uiPriority w:val="99"/>
    <w:rPr>
      <w:color w:val="auto"/>
    </w:rPr>
  </w:style>
  <w:style w:type="character" w:styleId="22">
    <w:name w:val="HTML Definition"/>
    <w:basedOn w:val="18"/>
    <w:autoRedefine/>
    <w:qFormat/>
    <w:uiPriority w:val="99"/>
  </w:style>
  <w:style w:type="character" w:styleId="23">
    <w:name w:val="HTML Variable"/>
    <w:basedOn w:val="18"/>
    <w:autoRedefine/>
    <w:qFormat/>
    <w:uiPriority w:val="99"/>
  </w:style>
  <w:style w:type="character" w:styleId="24">
    <w:name w:val="Hyperlink"/>
    <w:basedOn w:val="18"/>
    <w:autoRedefine/>
    <w:qFormat/>
    <w:uiPriority w:val="99"/>
    <w:rPr>
      <w:color w:val="0000FF"/>
      <w:u w:val="single"/>
    </w:rPr>
  </w:style>
  <w:style w:type="character" w:styleId="25">
    <w:name w:val="HTML Code"/>
    <w:basedOn w:val="18"/>
    <w:autoRedefine/>
    <w:qFormat/>
    <w:uiPriority w:val="99"/>
    <w:rPr>
      <w:rFonts w:ascii="宋体" w:hAnsi="宋体" w:eastAsia="宋体" w:cs="宋体"/>
      <w:sz w:val="24"/>
      <w:szCs w:val="24"/>
    </w:rPr>
  </w:style>
  <w:style w:type="character" w:styleId="26">
    <w:name w:val="HTML Cite"/>
    <w:basedOn w:val="18"/>
    <w:autoRedefine/>
    <w:qFormat/>
    <w:uiPriority w:val="99"/>
  </w:style>
  <w:style w:type="character" w:customStyle="1" w:styleId="27">
    <w:name w:val="Heading 1 Char"/>
    <w:basedOn w:val="18"/>
    <w:link w:val="2"/>
    <w:autoRedefine/>
    <w:qFormat/>
    <w:locked/>
    <w:uiPriority w:val="99"/>
    <w:rPr>
      <w:rFonts w:ascii="宋体" w:hAnsi="宋体" w:eastAsia="宋体" w:cs="宋体"/>
      <w:kern w:val="36"/>
      <w:sz w:val="24"/>
      <w:szCs w:val="24"/>
    </w:rPr>
  </w:style>
  <w:style w:type="character" w:customStyle="1" w:styleId="28">
    <w:name w:val="Heading 2 Char"/>
    <w:basedOn w:val="18"/>
    <w:link w:val="3"/>
    <w:autoRedefine/>
    <w:qFormat/>
    <w:locked/>
    <w:uiPriority w:val="99"/>
    <w:rPr>
      <w:rFonts w:ascii="宋体" w:hAnsi="宋体" w:eastAsia="宋体" w:cs="宋体"/>
      <w:kern w:val="0"/>
      <w:sz w:val="24"/>
      <w:szCs w:val="24"/>
    </w:rPr>
  </w:style>
  <w:style w:type="character" w:customStyle="1" w:styleId="29">
    <w:name w:val="Heading 3 Char"/>
    <w:basedOn w:val="18"/>
    <w:link w:val="4"/>
    <w:autoRedefine/>
    <w:qFormat/>
    <w:locked/>
    <w:uiPriority w:val="99"/>
    <w:rPr>
      <w:rFonts w:ascii="宋体" w:hAnsi="宋体" w:eastAsia="宋体" w:cs="宋体"/>
      <w:kern w:val="0"/>
      <w:sz w:val="24"/>
      <w:szCs w:val="24"/>
    </w:rPr>
  </w:style>
  <w:style w:type="character" w:customStyle="1" w:styleId="30">
    <w:name w:val="Heading 4 Char"/>
    <w:basedOn w:val="18"/>
    <w:link w:val="5"/>
    <w:autoRedefine/>
    <w:qFormat/>
    <w:locked/>
    <w:uiPriority w:val="99"/>
    <w:rPr>
      <w:rFonts w:ascii="宋体" w:hAnsi="宋体" w:eastAsia="宋体" w:cs="宋体"/>
      <w:kern w:val="0"/>
      <w:sz w:val="24"/>
      <w:szCs w:val="24"/>
    </w:rPr>
  </w:style>
  <w:style w:type="character" w:customStyle="1" w:styleId="31">
    <w:name w:val="Heading 5 Char"/>
    <w:basedOn w:val="18"/>
    <w:link w:val="6"/>
    <w:autoRedefine/>
    <w:qFormat/>
    <w:locked/>
    <w:uiPriority w:val="99"/>
    <w:rPr>
      <w:rFonts w:ascii="宋体" w:hAnsi="宋体" w:eastAsia="宋体" w:cs="宋体"/>
      <w:kern w:val="0"/>
      <w:sz w:val="24"/>
      <w:szCs w:val="24"/>
    </w:rPr>
  </w:style>
  <w:style w:type="character" w:customStyle="1" w:styleId="32">
    <w:name w:val="Heading 6 Char"/>
    <w:basedOn w:val="18"/>
    <w:link w:val="7"/>
    <w:autoRedefine/>
    <w:qFormat/>
    <w:locked/>
    <w:uiPriority w:val="99"/>
    <w:rPr>
      <w:rFonts w:ascii="宋体" w:hAnsi="宋体" w:eastAsia="宋体" w:cs="宋体"/>
      <w:kern w:val="0"/>
      <w:sz w:val="24"/>
      <w:szCs w:val="24"/>
    </w:rPr>
  </w:style>
  <w:style w:type="character" w:customStyle="1" w:styleId="33">
    <w:name w:val="HTML Address Char"/>
    <w:basedOn w:val="18"/>
    <w:link w:val="9"/>
    <w:autoRedefine/>
    <w:semiHidden/>
    <w:qFormat/>
    <w:locked/>
    <w:uiPriority w:val="99"/>
    <w:rPr>
      <w:rFonts w:ascii="宋体" w:hAnsi="宋体" w:eastAsia="宋体" w:cs="宋体"/>
      <w:kern w:val="0"/>
      <w:sz w:val="24"/>
      <w:szCs w:val="24"/>
    </w:rPr>
  </w:style>
  <w:style w:type="character" w:customStyle="1" w:styleId="34">
    <w:name w:val="Balloon Text Char"/>
    <w:basedOn w:val="18"/>
    <w:link w:val="10"/>
    <w:autoRedefine/>
    <w:semiHidden/>
    <w:qFormat/>
    <w:locked/>
    <w:uiPriority w:val="99"/>
    <w:rPr>
      <w:sz w:val="18"/>
      <w:szCs w:val="18"/>
    </w:rPr>
  </w:style>
  <w:style w:type="character" w:customStyle="1" w:styleId="35">
    <w:name w:val="Footer Char"/>
    <w:basedOn w:val="18"/>
    <w:link w:val="11"/>
    <w:autoRedefine/>
    <w:semiHidden/>
    <w:qFormat/>
    <w:locked/>
    <w:uiPriority w:val="99"/>
    <w:rPr>
      <w:sz w:val="18"/>
      <w:szCs w:val="18"/>
    </w:rPr>
  </w:style>
  <w:style w:type="character" w:customStyle="1" w:styleId="36">
    <w:name w:val="Header Char"/>
    <w:basedOn w:val="18"/>
    <w:link w:val="12"/>
    <w:autoRedefine/>
    <w:semiHidden/>
    <w:qFormat/>
    <w:locked/>
    <w:uiPriority w:val="99"/>
    <w:rPr>
      <w:sz w:val="18"/>
      <w:szCs w:val="18"/>
    </w:rPr>
  </w:style>
  <w:style w:type="character" w:customStyle="1" w:styleId="37">
    <w:name w:val="HTML Preformatted Char"/>
    <w:basedOn w:val="18"/>
    <w:link w:val="13"/>
    <w:autoRedefine/>
    <w:semiHidden/>
    <w:qFormat/>
    <w:locked/>
    <w:uiPriority w:val="99"/>
    <w:rPr>
      <w:rFonts w:ascii="宋体" w:hAnsi="宋体" w:eastAsia="宋体" w:cs="宋体"/>
      <w:kern w:val="0"/>
      <w:sz w:val="24"/>
      <w:szCs w:val="24"/>
    </w:rPr>
  </w:style>
  <w:style w:type="character" w:customStyle="1" w:styleId="38">
    <w:name w:val="Body Text Char"/>
    <w:basedOn w:val="18"/>
    <w:link w:val="8"/>
    <w:autoRedefine/>
    <w:semiHidden/>
    <w:qFormat/>
    <w:locked/>
    <w:uiPriority w:val="99"/>
    <w:rPr>
      <w:rFonts w:ascii="Calibri" w:hAnsi="Calibri" w:cs="Calibri"/>
      <w:sz w:val="21"/>
      <w:szCs w:val="21"/>
    </w:rPr>
  </w:style>
  <w:style w:type="character" w:customStyle="1" w:styleId="39">
    <w:name w:val="Body Text First Indent Char"/>
    <w:basedOn w:val="38"/>
    <w:link w:val="15"/>
    <w:autoRedefine/>
    <w:semiHidden/>
    <w:qFormat/>
    <w:locked/>
    <w:uiPriority w:val="99"/>
  </w:style>
  <w:style w:type="paragraph" w:customStyle="1" w:styleId="40">
    <w:name w:val="activity-info"/>
    <w:basedOn w:val="1"/>
    <w:autoRedefine/>
    <w:qFormat/>
    <w:uiPriority w:val="99"/>
    <w:pPr>
      <w:widowControl/>
      <w:spacing w:before="100" w:beforeAutospacing="1" w:after="100" w:afterAutospacing="1"/>
      <w:jc w:val="left"/>
    </w:pPr>
    <w:rPr>
      <w:rFonts w:ascii="宋体" w:hAnsi="宋体" w:cs="宋体"/>
      <w:kern w:val="0"/>
      <w:sz w:val="24"/>
      <w:szCs w:val="24"/>
    </w:rPr>
  </w:style>
  <w:style w:type="character" w:customStyle="1" w:styleId="41">
    <w:name w:val="activity-meta1"/>
    <w:basedOn w:val="18"/>
    <w:autoRedefine/>
    <w:qFormat/>
    <w:uiPriority w:val="99"/>
    <w:rPr>
      <w:color w:val="8C8C8C"/>
      <w:sz w:val="17"/>
      <w:szCs w:val="17"/>
    </w:rPr>
  </w:style>
  <w:style w:type="paragraph" w:customStyle="1" w:styleId="42">
    <w:name w:val="page"/>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43">
    <w:name w:val="btn"/>
    <w:basedOn w:val="1"/>
    <w:autoRedefine/>
    <w:qFormat/>
    <w:uiPriority w:val="99"/>
    <w:pPr>
      <w:widowControl/>
      <w:pBdr>
        <w:top w:val="single" w:color="CCCCCC" w:sz="6" w:space="8"/>
        <w:left w:val="single" w:color="CCCCCC" w:sz="6" w:space="8"/>
        <w:bottom w:val="single" w:color="CCCCCC" w:sz="6" w:space="8"/>
        <w:right w:val="single" w:color="CCCCCC" w:sz="6" w:space="8"/>
      </w:pBdr>
      <w:shd w:val="clear" w:color="auto" w:fill="FCFCFC"/>
      <w:spacing w:before="225" w:after="225"/>
      <w:jc w:val="center"/>
    </w:pPr>
    <w:rPr>
      <w:rFonts w:ascii="宋体" w:hAnsi="宋体" w:cs="宋体"/>
      <w:b/>
      <w:bCs/>
      <w:color w:val="222222"/>
      <w:kern w:val="0"/>
      <w:sz w:val="23"/>
      <w:szCs w:val="23"/>
    </w:rPr>
  </w:style>
  <w:style w:type="paragraph" w:customStyle="1" w:styleId="44">
    <w:name w:val="icons"/>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45">
    <w:name w:val="page-bizinfo"/>
    <w:basedOn w:val="1"/>
    <w:autoRedefine/>
    <w:qFormat/>
    <w:uiPriority w:val="99"/>
    <w:pPr>
      <w:widowControl/>
      <w:pBdr>
        <w:left w:val="single" w:color="CCCCCC" w:sz="6" w:space="15"/>
        <w:right w:val="single" w:color="CCCCCC" w:sz="6" w:space="15"/>
      </w:pBdr>
      <w:jc w:val="left"/>
    </w:pPr>
    <w:rPr>
      <w:rFonts w:ascii="宋体" w:hAnsi="宋体" w:cs="宋体"/>
      <w:kern w:val="0"/>
      <w:sz w:val="24"/>
      <w:szCs w:val="24"/>
    </w:rPr>
  </w:style>
  <w:style w:type="paragraph" w:customStyle="1" w:styleId="46">
    <w:name w:val="activity-meta"/>
    <w:basedOn w:val="1"/>
    <w:autoRedefine/>
    <w:qFormat/>
    <w:uiPriority w:val="99"/>
    <w:pPr>
      <w:widowControl/>
      <w:spacing w:before="100" w:beforeAutospacing="1" w:after="100" w:afterAutospacing="1"/>
      <w:ind w:left="120"/>
      <w:jc w:val="left"/>
      <w:textAlignment w:val="center"/>
    </w:pPr>
    <w:rPr>
      <w:rFonts w:ascii="宋体" w:hAnsi="宋体" w:cs="宋体"/>
      <w:color w:val="8C8C8C"/>
      <w:kern w:val="0"/>
      <w:sz w:val="17"/>
      <w:szCs w:val="17"/>
    </w:rPr>
  </w:style>
  <w:style w:type="paragraph" w:customStyle="1" w:styleId="47">
    <w:name w:val="icon_link_arrow"/>
    <w:basedOn w:val="1"/>
    <w:autoRedefine/>
    <w:qFormat/>
    <w:uiPriority w:val="99"/>
    <w:pPr>
      <w:widowControl/>
      <w:spacing w:before="100" w:beforeAutospacing="1" w:after="100" w:afterAutospacing="1"/>
      <w:jc w:val="left"/>
      <w:textAlignment w:val="center"/>
    </w:pPr>
    <w:rPr>
      <w:rFonts w:ascii="宋体" w:hAnsi="宋体" w:cs="宋体"/>
      <w:vanish/>
      <w:kern w:val="0"/>
      <w:sz w:val="24"/>
      <w:szCs w:val="24"/>
    </w:rPr>
  </w:style>
  <w:style w:type="paragraph" w:customStyle="1" w:styleId="48">
    <w:name w:val="vm"/>
    <w:basedOn w:val="1"/>
    <w:autoRedefine/>
    <w:qFormat/>
    <w:uiPriority w:val="99"/>
    <w:pPr>
      <w:widowControl/>
      <w:spacing w:before="100" w:beforeAutospacing="1" w:after="100" w:afterAutospacing="1"/>
      <w:jc w:val="left"/>
      <w:textAlignment w:val="center"/>
    </w:pPr>
    <w:rPr>
      <w:rFonts w:ascii="宋体" w:hAnsi="宋体" w:cs="宋体"/>
      <w:kern w:val="0"/>
      <w:sz w:val="24"/>
      <w:szCs w:val="24"/>
    </w:rPr>
  </w:style>
  <w:style w:type="paragraph" w:customStyle="1" w:styleId="49">
    <w:name w:val="tc"/>
    <w:basedOn w:val="1"/>
    <w:autoRedefine/>
    <w:qFormat/>
    <w:uiPriority w:val="99"/>
    <w:pPr>
      <w:widowControl/>
      <w:spacing w:before="100" w:beforeAutospacing="1" w:after="100" w:afterAutospacing="1"/>
      <w:jc w:val="center"/>
    </w:pPr>
    <w:rPr>
      <w:rFonts w:ascii="宋体" w:hAnsi="宋体" w:cs="宋体"/>
      <w:kern w:val="0"/>
      <w:sz w:val="24"/>
      <w:szCs w:val="24"/>
    </w:rPr>
  </w:style>
  <w:style w:type="paragraph" w:customStyle="1" w:styleId="50">
    <w:name w:val="db"/>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51">
    <w:name w:val="b"/>
    <w:basedOn w:val="1"/>
    <w:autoRedefine/>
    <w:qFormat/>
    <w:uiPriority w:val="99"/>
    <w:pPr>
      <w:widowControl/>
      <w:spacing w:before="100" w:beforeAutospacing="1" w:after="100" w:afterAutospacing="1"/>
      <w:jc w:val="left"/>
    </w:pPr>
    <w:rPr>
      <w:rFonts w:ascii="宋体" w:hAnsi="宋体" w:cs="宋体"/>
      <w:b/>
      <w:bCs/>
      <w:kern w:val="0"/>
      <w:sz w:val="24"/>
      <w:szCs w:val="24"/>
    </w:rPr>
  </w:style>
  <w:style w:type="paragraph" w:customStyle="1" w:styleId="52">
    <w:name w:val="clr"/>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53">
    <w:name w:val="page-toolbar"/>
    <w:basedOn w:val="1"/>
    <w:autoRedefine/>
    <w:qFormat/>
    <w:uiPriority w:val="99"/>
    <w:pPr>
      <w:widowControl/>
      <w:spacing w:before="100" w:beforeAutospacing="1" w:after="100" w:afterAutospacing="1" w:line="240" w:lineRule="atLeast"/>
      <w:jc w:val="left"/>
    </w:pPr>
    <w:rPr>
      <w:rFonts w:ascii="宋体" w:hAnsi="宋体" w:cs="宋体"/>
      <w:kern w:val="0"/>
      <w:sz w:val="24"/>
      <w:szCs w:val="24"/>
    </w:rPr>
  </w:style>
  <w:style w:type="paragraph" w:customStyle="1" w:styleId="54">
    <w:name w:val="page-toolarea"/>
    <w:basedOn w:val="1"/>
    <w:autoRedefine/>
    <w:qFormat/>
    <w:uiPriority w:val="99"/>
    <w:pPr>
      <w:widowControl/>
      <w:spacing w:before="100" w:beforeAutospacing="1" w:after="100" w:afterAutospacing="1"/>
      <w:jc w:val="left"/>
    </w:pPr>
    <w:rPr>
      <w:rFonts w:ascii="宋体" w:hAnsi="宋体" w:cs="宋体"/>
      <w:kern w:val="0"/>
    </w:rPr>
  </w:style>
  <w:style w:type="paragraph" w:customStyle="1" w:styleId="55">
    <w:name w:val="res_iframe"/>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56">
    <w:name w:val="line_title"/>
    <w:basedOn w:val="1"/>
    <w:autoRedefine/>
    <w:qFormat/>
    <w:uiPriority w:val="99"/>
    <w:pPr>
      <w:widowControl/>
      <w:pBdr>
        <w:top w:val="dotted" w:color="A8A8A7" w:sz="6" w:space="0"/>
      </w:pBdr>
      <w:spacing w:before="300" w:after="100" w:afterAutospacing="1"/>
      <w:jc w:val="center"/>
    </w:pPr>
    <w:rPr>
      <w:rFonts w:ascii="宋体" w:hAnsi="宋体" w:cs="宋体"/>
      <w:kern w:val="0"/>
      <w:sz w:val="24"/>
      <w:szCs w:val="24"/>
    </w:rPr>
  </w:style>
  <w:style w:type="paragraph" w:customStyle="1" w:styleId="57">
    <w:name w:val="icon_arrow_gray"/>
    <w:basedOn w:val="1"/>
    <w:autoRedefine/>
    <w:qFormat/>
    <w:uiPriority w:val="99"/>
    <w:pPr>
      <w:widowControl/>
      <w:spacing w:before="100" w:beforeAutospacing="1" w:after="100" w:afterAutospacing="1"/>
      <w:jc w:val="left"/>
      <w:textAlignment w:val="center"/>
    </w:pPr>
    <w:rPr>
      <w:rFonts w:ascii="宋体" w:hAnsi="宋体" w:cs="宋体"/>
      <w:kern w:val="0"/>
      <w:sz w:val="24"/>
      <w:szCs w:val="24"/>
    </w:rPr>
  </w:style>
  <w:style w:type="paragraph" w:customStyle="1" w:styleId="58">
    <w:name w:val="ue-table-interlace-color-single"/>
    <w:basedOn w:val="1"/>
    <w:autoRedefine/>
    <w:qFormat/>
    <w:uiPriority w:val="99"/>
    <w:pPr>
      <w:widowControl/>
      <w:shd w:val="clear" w:color="auto" w:fill="FCFCFC"/>
      <w:spacing w:before="100" w:beforeAutospacing="1" w:after="100" w:afterAutospacing="1"/>
      <w:jc w:val="left"/>
    </w:pPr>
    <w:rPr>
      <w:rFonts w:ascii="宋体" w:hAnsi="宋体" w:cs="宋体"/>
      <w:kern w:val="0"/>
      <w:sz w:val="24"/>
      <w:szCs w:val="24"/>
    </w:rPr>
  </w:style>
  <w:style w:type="paragraph" w:customStyle="1" w:styleId="59">
    <w:name w:val="ue-table-interlace-color-double"/>
    <w:basedOn w:val="1"/>
    <w:autoRedefine/>
    <w:qFormat/>
    <w:uiPriority w:val="99"/>
    <w:pPr>
      <w:widowControl/>
      <w:shd w:val="clear" w:color="auto" w:fill="F7FAFF"/>
      <w:spacing w:before="100" w:beforeAutospacing="1" w:after="100" w:afterAutospacing="1"/>
      <w:jc w:val="left"/>
    </w:pPr>
    <w:rPr>
      <w:rFonts w:ascii="宋体" w:hAnsi="宋体" w:cs="宋体"/>
      <w:kern w:val="0"/>
      <w:sz w:val="24"/>
      <w:szCs w:val="24"/>
    </w:rPr>
  </w:style>
  <w:style w:type="paragraph" w:customStyle="1" w:styleId="60">
    <w:name w:val="page-error"/>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61">
    <w:name w:val="page-loading"/>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62">
    <w:name w:val="text-ellipsis"/>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63">
    <w:name w:val="pager"/>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64">
    <w:name w:val="tips"/>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65">
    <w:name w:val="page-content"/>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66">
    <w:name w:val="页眉1"/>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67">
    <w:name w:val="page-list"/>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68">
    <w:name w:val="media"/>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69">
    <w:name w:val="text"/>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70">
    <w:name w:val="page-error1"/>
    <w:basedOn w:val="1"/>
    <w:autoRedefine/>
    <w:qFormat/>
    <w:uiPriority w:val="99"/>
    <w:pPr>
      <w:widowControl/>
      <w:spacing w:before="100" w:beforeAutospacing="1" w:after="100" w:afterAutospacing="1" w:line="450" w:lineRule="atLeast"/>
      <w:jc w:val="center"/>
    </w:pPr>
    <w:rPr>
      <w:rFonts w:ascii="宋体" w:hAnsi="宋体" w:cs="宋体"/>
      <w:kern w:val="0"/>
      <w:sz w:val="24"/>
      <w:szCs w:val="24"/>
    </w:rPr>
  </w:style>
  <w:style w:type="paragraph" w:customStyle="1" w:styleId="71">
    <w:name w:val="page-loading1"/>
    <w:basedOn w:val="1"/>
    <w:autoRedefine/>
    <w:qFormat/>
    <w:uiPriority w:val="99"/>
    <w:pPr>
      <w:widowControl/>
      <w:spacing w:before="100" w:beforeAutospacing="1" w:after="100" w:afterAutospacing="1" w:line="450" w:lineRule="atLeast"/>
      <w:jc w:val="center"/>
    </w:pPr>
    <w:rPr>
      <w:rFonts w:ascii="宋体" w:hAnsi="宋体" w:cs="宋体"/>
      <w:kern w:val="0"/>
      <w:sz w:val="24"/>
      <w:szCs w:val="24"/>
    </w:rPr>
  </w:style>
  <w:style w:type="paragraph" w:customStyle="1" w:styleId="72">
    <w:name w:val="text-ellipsis1"/>
    <w:basedOn w:val="1"/>
    <w:autoRedefine/>
    <w:qFormat/>
    <w:uiPriority w:val="99"/>
    <w:pPr>
      <w:widowControl/>
      <w:spacing w:before="100" w:beforeAutospacing="1" w:after="100" w:afterAutospacing="1"/>
      <w:jc w:val="left"/>
      <w:textAlignment w:val="center"/>
    </w:pPr>
    <w:rPr>
      <w:rFonts w:ascii="宋体" w:hAnsi="宋体" w:cs="宋体"/>
      <w:kern w:val="0"/>
      <w:sz w:val="24"/>
      <w:szCs w:val="24"/>
    </w:rPr>
  </w:style>
  <w:style w:type="paragraph" w:customStyle="1" w:styleId="73">
    <w:name w:val="icon_link_arrow1"/>
    <w:basedOn w:val="1"/>
    <w:autoRedefine/>
    <w:qFormat/>
    <w:uiPriority w:val="99"/>
    <w:pPr>
      <w:widowControl/>
      <w:spacing w:before="100" w:beforeAutospacing="1" w:after="100" w:afterAutospacing="1"/>
      <w:jc w:val="left"/>
      <w:textAlignment w:val="center"/>
    </w:pPr>
    <w:rPr>
      <w:rFonts w:ascii="宋体" w:hAnsi="宋体" w:cs="宋体"/>
      <w:vanish/>
      <w:kern w:val="0"/>
      <w:sz w:val="24"/>
      <w:szCs w:val="24"/>
    </w:rPr>
  </w:style>
  <w:style w:type="paragraph" w:customStyle="1" w:styleId="74">
    <w:name w:val="icon_link_arrow2"/>
    <w:basedOn w:val="1"/>
    <w:autoRedefine/>
    <w:qFormat/>
    <w:uiPriority w:val="99"/>
    <w:pPr>
      <w:widowControl/>
      <w:spacing w:after="100" w:afterAutospacing="1"/>
      <w:ind w:left="45"/>
      <w:jc w:val="left"/>
      <w:textAlignment w:val="center"/>
    </w:pPr>
    <w:rPr>
      <w:rFonts w:ascii="宋体" w:hAnsi="宋体" w:cs="宋体"/>
      <w:vanish/>
      <w:kern w:val="0"/>
      <w:sz w:val="24"/>
      <w:szCs w:val="24"/>
    </w:rPr>
  </w:style>
  <w:style w:type="paragraph" w:customStyle="1" w:styleId="75">
    <w:name w:val="page-content1"/>
    <w:basedOn w:val="1"/>
    <w:autoRedefine/>
    <w:qFormat/>
    <w:uiPriority w:val="99"/>
    <w:pPr>
      <w:widowControl/>
      <w:pBdr>
        <w:left w:val="single" w:color="CCCCCC" w:sz="6" w:space="15"/>
        <w:bottom w:val="single" w:color="CCCCCC" w:sz="6" w:space="0"/>
        <w:right w:val="single" w:color="CCCCCC" w:sz="6" w:space="15"/>
      </w:pBdr>
      <w:jc w:val="left"/>
    </w:pPr>
    <w:rPr>
      <w:rFonts w:ascii="宋体" w:hAnsi="宋体" w:cs="宋体"/>
      <w:kern w:val="0"/>
      <w:sz w:val="24"/>
      <w:szCs w:val="24"/>
    </w:rPr>
  </w:style>
  <w:style w:type="paragraph" w:customStyle="1" w:styleId="76">
    <w:name w:val="media1"/>
    <w:basedOn w:val="1"/>
    <w:autoRedefine/>
    <w:qFormat/>
    <w:uiPriority w:val="99"/>
    <w:pPr>
      <w:widowControl/>
      <w:spacing w:after="270"/>
      <w:jc w:val="left"/>
    </w:pPr>
    <w:rPr>
      <w:rFonts w:ascii="宋体" w:hAnsi="宋体" w:cs="宋体"/>
      <w:kern w:val="0"/>
      <w:sz w:val="24"/>
      <w:szCs w:val="24"/>
    </w:rPr>
  </w:style>
  <w:style w:type="paragraph" w:customStyle="1" w:styleId="77">
    <w:name w:val="text1"/>
    <w:basedOn w:val="1"/>
    <w:autoRedefine/>
    <w:qFormat/>
    <w:uiPriority w:val="99"/>
    <w:pPr>
      <w:widowControl/>
      <w:spacing w:before="100" w:beforeAutospacing="1" w:after="100" w:afterAutospacing="1"/>
      <w:jc w:val="left"/>
    </w:pPr>
    <w:rPr>
      <w:rFonts w:ascii="宋体" w:hAnsi="宋体" w:cs="宋体"/>
      <w:color w:val="3E3E3E"/>
      <w:kern w:val="0"/>
      <w:sz w:val="24"/>
      <w:szCs w:val="24"/>
    </w:rPr>
  </w:style>
  <w:style w:type="paragraph" w:customStyle="1" w:styleId="78">
    <w:name w:val="header1"/>
    <w:basedOn w:val="1"/>
    <w:autoRedefine/>
    <w:qFormat/>
    <w:uiPriority w:val="99"/>
    <w:pPr>
      <w:widowControl/>
      <w:spacing w:before="100" w:beforeAutospacing="1" w:after="100" w:afterAutospacing="1"/>
      <w:jc w:val="left"/>
    </w:pPr>
    <w:rPr>
      <w:rFonts w:ascii="宋体" w:hAnsi="宋体" w:cs="宋体"/>
      <w:kern w:val="0"/>
      <w:sz w:val="30"/>
      <w:szCs w:val="30"/>
    </w:rPr>
  </w:style>
  <w:style w:type="paragraph" w:customStyle="1" w:styleId="79">
    <w:name w:val="page-list1"/>
    <w:basedOn w:val="1"/>
    <w:autoRedefine/>
    <w:qFormat/>
    <w:uiPriority w:val="99"/>
    <w:pPr>
      <w:widowControl/>
      <w:pBdr>
        <w:top w:val="single" w:color="CCCCCC" w:sz="6" w:space="0"/>
        <w:left w:val="single" w:color="CCCCCC" w:sz="6" w:space="0"/>
        <w:bottom w:val="single" w:color="CCCCCC" w:sz="6" w:space="0"/>
        <w:right w:val="single" w:color="CCCCCC" w:sz="6" w:space="0"/>
      </w:pBdr>
      <w:spacing w:before="270" w:after="270"/>
      <w:jc w:val="left"/>
    </w:pPr>
    <w:rPr>
      <w:rFonts w:ascii="宋体" w:hAnsi="宋体" w:cs="宋体"/>
      <w:kern w:val="0"/>
      <w:sz w:val="24"/>
      <w:szCs w:val="24"/>
    </w:rPr>
  </w:style>
  <w:style w:type="paragraph" w:customStyle="1" w:styleId="80">
    <w:name w:val="pager1"/>
    <w:basedOn w:val="1"/>
    <w:autoRedefine/>
    <w:qFormat/>
    <w:uiPriority w:val="99"/>
    <w:pPr>
      <w:widowControl/>
      <w:jc w:val="center"/>
    </w:pPr>
    <w:rPr>
      <w:rFonts w:ascii="宋体" w:hAnsi="宋体" w:cs="宋体"/>
      <w:kern w:val="0"/>
    </w:rPr>
  </w:style>
  <w:style w:type="paragraph" w:customStyle="1" w:styleId="81">
    <w:name w:val="icon_arrow_gray1"/>
    <w:basedOn w:val="1"/>
    <w:autoRedefine/>
    <w:qFormat/>
    <w:uiPriority w:val="99"/>
    <w:pPr>
      <w:widowControl/>
      <w:spacing w:after="100" w:afterAutospacing="1"/>
      <w:ind w:left="75"/>
      <w:jc w:val="left"/>
      <w:textAlignment w:val="center"/>
    </w:pPr>
    <w:rPr>
      <w:rFonts w:ascii="宋体" w:hAnsi="宋体" w:cs="宋体"/>
      <w:kern w:val="0"/>
      <w:sz w:val="24"/>
      <w:szCs w:val="24"/>
    </w:rPr>
  </w:style>
  <w:style w:type="paragraph" w:customStyle="1" w:styleId="82">
    <w:name w:val="tips1"/>
    <w:basedOn w:val="1"/>
    <w:autoRedefine/>
    <w:qFormat/>
    <w:uiPriority w:val="99"/>
    <w:pPr>
      <w:widowControl/>
      <w:shd w:val="clear" w:color="auto" w:fill="FFFFFF"/>
      <w:spacing w:before="100" w:beforeAutospacing="1" w:after="100" w:afterAutospacing="1"/>
      <w:jc w:val="left"/>
    </w:pPr>
    <w:rPr>
      <w:rFonts w:ascii="宋体" w:hAnsi="宋体" w:cs="宋体"/>
      <w:color w:val="CFCFCF"/>
      <w:kern w:val="0"/>
    </w:rPr>
  </w:style>
  <w:style w:type="paragraph" w:customStyle="1" w:styleId="83">
    <w:name w:val="列出段落1"/>
    <w:basedOn w:val="1"/>
    <w:autoRedefine/>
    <w:qFormat/>
    <w:uiPriority w:val="99"/>
    <w:pPr>
      <w:ind w:firstLine="420" w:firstLineChars="200"/>
    </w:pPr>
  </w:style>
  <w:style w:type="paragraph" w:customStyle="1" w:styleId="84">
    <w:name w:val="font5"/>
    <w:basedOn w:val="1"/>
    <w:autoRedefine/>
    <w:qFormat/>
    <w:uiPriority w:val="99"/>
    <w:pPr>
      <w:widowControl/>
      <w:spacing w:before="100" w:beforeAutospacing="1" w:after="100" w:afterAutospacing="1"/>
      <w:jc w:val="left"/>
    </w:pPr>
    <w:rPr>
      <w:rFonts w:ascii="宋体" w:hAnsi="宋体" w:cs="宋体"/>
      <w:kern w:val="0"/>
      <w:sz w:val="18"/>
      <w:szCs w:val="18"/>
    </w:rPr>
  </w:style>
  <w:style w:type="paragraph" w:customStyle="1" w:styleId="85">
    <w:name w:val="xl63"/>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86">
    <w:name w:val="xl64"/>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87">
    <w:name w:val="xl65"/>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88">
    <w:name w:val="xl66"/>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89">
    <w:name w:val="xl67"/>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90">
    <w:name w:val="xl68"/>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91">
    <w:name w:val="xl69"/>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92">
    <w:name w:val="xl70"/>
    <w:basedOn w:val="1"/>
    <w:autoRedefine/>
    <w:qFormat/>
    <w:uiPriority w:val="99"/>
    <w:pPr>
      <w:widowControl/>
      <w:spacing w:before="100" w:beforeAutospacing="1" w:after="100" w:afterAutospacing="1"/>
      <w:jc w:val="left"/>
      <w:textAlignment w:val="center"/>
    </w:pPr>
    <w:rPr>
      <w:rFonts w:ascii="宋体" w:hAnsi="宋体" w:cs="宋体"/>
      <w:kern w:val="0"/>
      <w:sz w:val="20"/>
      <w:szCs w:val="20"/>
    </w:rPr>
  </w:style>
  <w:style w:type="paragraph" w:customStyle="1" w:styleId="93">
    <w:name w:val="xl71"/>
    <w:basedOn w:val="1"/>
    <w:autoRedefine/>
    <w:qFormat/>
    <w:uiPriority w:val="99"/>
    <w:pPr>
      <w:widowControl/>
      <w:spacing w:before="100" w:beforeAutospacing="1" w:after="100" w:afterAutospacing="1"/>
      <w:jc w:val="left"/>
      <w:textAlignment w:val="center"/>
    </w:pPr>
    <w:rPr>
      <w:rFonts w:ascii="宋体" w:hAnsi="宋体" w:cs="宋体"/>
      <w:kern w:val="0"/>
      <w:sz w:val="20"/>
      <w:szCs w:val="20"/>
    </w:rPr>
  </w:style>
  <w:style w:type="paragraph" w:customStyle="1" w:styleId="94">
    <w:name w:val="xl72"/>
    <w:basedOn w:val="1"/>
    <w:autoRedefine/>
    <w:qFormat/>
    <w:uiPriority w:val="99"/>
    <w:pPr>
      <w:widowControl/>
      <w:spacing w:before="100" w:beforeAutospacing="1" w:after="100" w:afterAutospacing="1"/>
      <w:jc w:val="left"/>
      <w:textAlignment w:val="center"/>
    </w:pPr>
    <w:rPr>
      <w:rFonts w:ascii="宋体" w:hAnsi="宋体" w:cs="宋体"/>
      <w:kern w:val="0"/>
      <w:sz w:val="20"/>
      <w:szCs w:val="20"/>
    </w:rPr>
  </w:style>
  <w:style w:type="paragraph" w:customStyle="1" w:styleId="95">
    <w:name w:val="xl73"/>
    <w:basedOn w:val="1"/>
    <w:autoRedefine/>
    <w:qFormat/>
    <w:uiPriority w:val="99"/>
    <w:pPr>
      <w:widowControl/>
      <w:spacing w:before="100" w:beforeAutospacing="1" w:after="100" w:afterAutospacing="1"/>
      <w:jc w:val="left"/>
      <w:textAlignment w:val="center"/>
    </w:pPr>
    <w:rPr>
      <w:rFonts w:ascii="宋体" w:hAnsi="宋体" w:cs="宋体"/>
      <w:kern w:val="0"/>
      <w:sz w:val="20"/>
      <w:szCs w:val="20"/>
    </w:rPr>
  </w:style>
  <w:style w:type="paragraph" w:customStyle="1" w:styleId="96">
    <w:name w:val="xl74"/>
    <w:basedOn w:val="1"/>
    <w:autoRedefine/>
    <w:qFormat/>
    <w:uiPriority w:val="99"/>
    <w:pPr>
      <w:widowControl/>
      <w:spacing w:before="100" w:beforeAutospacing="1" w:after="100" w:afterAutospacing="1"/>
      <w:jc w:val="left"/>
      <w:textAlignment w:val="center"/>
    </w:pPr>
    <w:rPr>
      <w:rFonts w:ascii="宋体" w:hAnsi="宋体" w:cs="宋体"/>
      <w:kern w:val="0"/>
      <w:sz w:val="20"/>
      <w:szCs w:val="20"/>
    </w:rPr>
  </w:style>
  <w:style w:type="character" w:customStyle="1" w:styleId="97">
    <w:name w:val="15"/>
    <w:basedOn w:val="18"/>
    <w:autoRedefine/>
    <w:qFormat/>
    <w:uiPriority w:val="99"/>
    <w:rPr>
      <w:rFonts w:ascii="宋体" w:eastAsia="宋体" w:cs="宋体"/>
      <w:sz w:val="28"/>
      <w:szCs w:val="28"/>
    </w:rPr>
  </w:style>
  <w:style w:type="paragraph" w:customStyle="1" w:styleId="98">
    <w:name w:val="p0"/>
    <w:basedOn w:val="1"/>
    <w:autoRedefine/>
    <w:qFormat/>
    <w:uiPriority w:val="99"/>
    <w:pPr>
      <w:widowControl/>
    </w:pPr>
    <w:rPr>
      <w:rFonts w:ascii="Times New Roman" w:hAnsi="Times New Roman" w:cs="Times New Roman"/>
      <w:kern w:val="0"/>
    </w:rPr>
  </w:style>
  <w:style w:type="character" w:customStyle="1" w:styleId="99">
    <w:name w:val="font31"/>
    <w:basedOn w:val="18"/>
    <w:autoRedefine/>
    <w:qFormat/>
    <w:uiPriority w:val="99"/>
    <w:rPr>
      <w:rFonts w:ascii="宋体" w:hAnsi="宋体" w:eastAsia="宋体" w:cs="宋体"/>
      <w:color w:val="000000"/>
      <w:sz w:val="24"/>
      <w:szCs w:val="24"/>
      <w:u w:val="none"/>
    </w:rPr>
  </w:style>
  <w:style w:type="paragraph" w:styleId="100">
    <w:name w:val="List Paragraph"/>
    <w:basedOn w:val="1"/>
    <w:autoRedefine/>
    <w:qFormat/>
    <w:uiPriority w:val="99"/>
    <w:pPr>
      <w:ind w:firstLine="420" w:firstLineChars="200"/>
    </w:pPr>
  </w:style>
  <w:style w:type="character" w:customStyle="1" w:styleId="101">
    <w:name w:val="font21"/>
    <w:basedOn w:val="18"/>
    <w:autoRedefine/>
    <w:qFormat/>
    <w:uiPriority w:val="0"/>
    <w:rPr>
      <w:rFonts w:ascii="Arial" w:hAnsi="Arial" w:cs="Arial"/>
      <w:b/>
      <w:bCs/>
      <w:color w:val="000000"/>
      <w:sz w:val="18"/>
      <w:szCs w:val="18"/>
      <w:u w:val="none"/>
    </w:rPr>
  </w:style>
  <w:style w:type="character" w:customStyle="1" w:styleId="102">
    <w:name w:val="font61"/>
    <w:basedOn w:val="18"/>
    <w:autoRedefine/>
    <w:qFormat/>
    <w:uiPriority w:val="0"/>
    <w:rPr>
      <w:rFonts w:hint="eastAsia" w:ascii="宋体" w:hAnsi="宋体" w:eastAsia="宋体" w:cs="宋体"/>
      <w:color w:val="000000"/>
      <w:sz w:val="20"/>
      <w:szCs w:val="20"/>
      <w:u w:val="none"/>
    </w:rPr>
  </w:style>
  <w:style w:type="character" w:customStyle="1" w:styleId="103">
    <w:name w:val="font101"/>
    <w:basedOn w:val="18"/>
    <w:autoRedefine/>
    <w:qFormat/>
    <w:uiPriority w:val="0"/>
    <w:rPr>
      <w:rFonts w:hint="eastAsia" w:ascii="宋体" w:hAnsi="宋体" w:eastAsia="宋体" w:cs="宋体"/>
      <w:color w:val="000000"/>
      <w:sz w:val="20"/>
      <w:szCs w:val="20"/>
      <w:u w:val="none"/>
    </w:rPr>
  </w:style>
  <w:style w:type="character" w:customStyle="1" w:styleId="104">
    <w:name w:val="font71"/>
    <w:basedOn w:val="18"/>
    <w:autoRedefine/>
    <w:qFormat/>
    <w:uiPriority w:val="0"/>
    <w:rPr>
      <w:rFonts w:hint="eastAsia" w:ascii="宋体" w:hAnsi="宋体" w:eastAsia="宋体" w:cs="宋体"/>
      <w:color w:val="000000"/>
      <w:sz w:val="18"/>
      <w:szCs w:val="18"/>
      <w:u w:val="none"/>
    </w:rPr>
  </w:style>
  <w:style w:type="character" w:customStyle="1" w:styleId="105">
    <w:name w:val="font11"/>
    <w:basedOn w:val="18"/>
    <w:autoRedefine/>
    <w:qFormat/>
    <w:uiPriority w:val="0"/>
    <w:rPr>
      <w:rFonts w:hint="eastAsia" w:ascii="宋体" w:hAnsi="宋体" w:eastAsia="宋体" w:cs="宋体"/>
      <w:color w:val="000000"/>
      <w:sz w:val="22"/>
      <w:szCs w:val="22"/>
      <w:u w:val="none"/>
    </w:rPr>
  </w:style>
  <w:style w:type="character" w:customStyle="1" w:styleId="106">
    <w:name w:val="font41"/>
    <w:basedOn w:val="18"/>
    <w:uiPriority w:val="0"/>
    <w:rPr>
      <w:rFonts w:hint="eastAsia" w:ascii="宋体" w:hAnsi="宋体" w:eastAsia="宋体" w:cs="宋体"/>
      <w:color w:val="000000"/>
      <w:sz w:val="36"/>
      <w:szCs w:val="3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Company>Sky123.Org</Company>
  <Pages>3</Pages>
  <Words>1808</Words>
  <Characters>1969</Characters>
  <Lines>0</Lines>
  <Paragraphs>0</Paragraphs>
  <TotalTime>0</TotalTime>
  <ScaleCrop>false</ScaleCrop>
  <LinksUpToDate>false</LinksUpToDate>
  <CharactersWithSpaces>2029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2021-02-04T07:32:00Z</dcterms:created>
  <dc:creator>Sky123.Org</dc:creator>
  <cp:lastModifiedBy>TG</cp:lastModifiedBy>
  <cp:lastPrinted>2021-02-01T07:37:00Z</cp:lastPrinted>
  <dcterms:modified xsi:type="dcterms:W3CDTF">2024-04-10T02:55:17Z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EFB139BD0E9F40DE9FF79A094A75858B</vt:lpwstr>
  </property>
</Properties>
</file>